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A8FC5">
      <w:pPr>
        <w:autoSpaceDE w:val="0"/>
        <w:autoSpaceDN w:val="0"/>
        <w:spacing w:line="360" w:lineRule="auto"/>
        <w:rPr>
          <w:rFonts w:hint="eastAsia"/>
        </w:rPr>
      </w:pPr>
      <w:r>
        <w:rPr>
          <w:rFonts w:hint="eastAsia" w:ascii="Times New Roman" w:hAnsi="Times New Roman"/>
          <w:b/>
          <w:bCs/>
        </w:rPr>
        <w:t>附：投标文件格式</w:t>
      </w:r>
    </w:p>
    <w:p w14:paraId="2FF58E0E">
      <w:pPr>
        <w:widowControl/>
        <w:shd w:val="clear" w:color="auto" w:fill="FFFFFF"/>
        <w:autoSpaceDE/>
        <w:autoSpaceDN/>
        <w:adjustRightInd w:val="0"/>
        <w:snapToGrid w:val="0"/>
        <w:spacing w:before="100" w:beforeAutospacing="1" w:after="100" w:afterAutospacing="1" w:line="360" w:lineRule="auto"/>
        <w:jc w:val="center"/>
        <w:rPr>
          <w:rFonts w:hint="eastAsia" w:ascii="仿宋" w:hAnsi="仿宋" w:eastAsia="仿宋" w:cs="仿宋"/>
          <w:b/>
          <w:color w:val="auto"/>
          <w:sz w:val="44"/>
          <w:szCs w:val="44"/>
          <w:highlight w:val="none"/>
          <w:lang w:val="en-US" w:eastAsia="zh-CN" w:bidi="ar-SA"/>
        </w:rPr>
      </w:pPr>
    </w:p>
    <w:p w14:paraId="42BA6C47">
      <w:pPr>
        <w:widowControl/>
        <w:shd w:val="clear" w:color="auto" w:fill="FFFFFF"/>
        <w:autoSpaceDE/>
        <w:autoSpaceDN/>
        <w:adjustRightInd w:val="0"/>
        <w:snapToGrid w:val="0"/>
        <w:spacing w:before="100" w:beforeAutospacing="1" w:after="100" w:afterAutospacing="1" w:line="360" w:lineRule="auto"/>
        <w:jc w:val="center"/>
        <w:rPr>
          <w:rFonts w:hint="eastAsia" w:ascii="仿宋" w:hAnsi="仿宋" w:eastAsia="仿宋" w:cs="仿宋"/>
          <w:b/>
          <w:color w:val="auto"/>
          <w:sz w:val="44"/>
          <w:szCs w:val="44"/>
          <w:highlight w:val="none"/>
          <w:lang w:val="en-US" w:eastAsia="zh-CN" w:bidi="ar-SA"/>
        </w:rPr>
      </w:pPr>
    </w:p>
    <w:p w14:paraId="2751E66B">
      <w:pPr>
        <w:widowControl/>
        <w:shd w:val="clear" w:color="auto" w:fill="FFFFFF"/>
        <w:autoSpaceDE/>
        <w:autoSpaceDN/>
        <w:adjustRightInd w:val="0"/>
        <w:snapToGrid w:val="0"/>
        <w:spacing w:before="100" w:beforeAutospacing="1" w:after="100" w:afterAutospacing="1" w:line="360" w:lineRule="auto"/>
        <w:jc w:val="center"/>
        <w:rPr>
          <w:rFonts w:hint="eastAsia" w:ascii="仿宋" w:hAnsi="仿宋" w:eastAsia="仿宋" w:cs="仿宋"/>
          <w:color w:val="auto"/>
          <w:sz w:val="44"/>
          <w:szCs w:val="44"/>
          <w:highlight w:val="none"/>
          <w:lang w:val="en-US" w:bidi="ar-SA"/>
        </w:rPr>
      </w:pPr>
      <w:r>
        <w:rPr>
          <w:rFonts w:hint="eastAsia" w:ascii="仿宋" w:hAnsi="仿宋" w:eastAsia="仿宋" w:cs="仿宋"/>
          <w:b/>
          <w:color w:val="auto"/>
          <w:sz w:val="44"/>
          <w:szCs w:val="44"/>
          <w:highlight w:val="none"/>
          <w:lang w:val="en-US" w:bidi="ar-SA"/>
        </w:rPr>
        <w:t>扬州建工控股集团有限公司不超过</w:t>
      </w:r>
      <w:r>
        <w:rPr>
          <w:rFonts w:hint="eastAsia" w:ascii="仿宋" w:hAnsi="仿宋" w:eastAsia="仿宋" w:cs="仿宋"/>
          <w:b/>
          <w:color w:val="auto"/>
          <w:sz w:val="44"/>
          <w:szCs w:val="44"/>
          <w:highlight w:val="none"/>
          <w:lang w:val="en-US" w:eastAsia="zh-CN" w:bidi="ar-SA"/>
        </w:rPr>
        <w:t>8</w:t>
      </w:r>
      <w:r>
        <w:rPr>
          <w:rFonts w:hint="eastAsia" w:ascii="仿宋" w:hAnsi="仿宋" w:eastAsia="仿宋" w:cs="仿宋"/>
          <w:b/>
          <w:color w:val="auto"/>
          <w:sz w:val="44"/>
          <w:szCs w:val="44"/>
          <w:highlight w:val="none"/>
          <w:lang w:val="en-US" w:bidi="ar-SA"/>
        </w:rPr>
        <w:t>亿元公司债券主承销商遴选</w:t>
      </w:r>
      <w:r>
        <w:rPr>
          <w:rFonts w:hint="eastAsia" w:ascii="仿宋" w:hAnsi="仿宋" w:eastAsia="仿宋" w:cs="仿宋"/>
          <w:b/>
          <w:color w:val="auto"/>
          <w:sz w:val="44"/>
          <w:szCs w:val="44"/>
          <w:highlight w:val="none"/>
          <w:lang w:val="en-US" w:eastAsia="zh-CN" w:bidi="ar-SA"/>
        </w:rPr>
        <w:t>项目</w:t>
      </w:r>
      <w:r>
        <w:rPr>
          <w:rFonts w:hint="eastAsia" w:ascii="仿宋" w:hAnsi="仿宋" w:eastAsia="仿宋" w:cs="仿宋"/>
          <w:color w:val="auto"/>
          <w:sz w:val="44"/>
          <w:szCs w:val="44"/>
          <w:highlight w:val="none"/>
          <w:lang w:val="en-US" w:bidi="ar-SA"/>
        </w:rPr>
        <w:t xml:space="preserve"> </w:t>
      </w:r>
    </w:p>
    <w:p w14:paraId="0D769D82">
      <w:pPr>
        <w:widowControl/>
        <w:shd w:val="clear" w:color="auto" w:fill="FFFFFF"/>
        <w:autoSpaceDE/>
        <w:autoSpaceDN/>
        <w:adjustRightInd w:val="0"/>
        <w:snapToGrid w:val="0"/>
        <w:spacing w:before="100" w:beforeAutospacing="1" w:after="100" w:afterAutospacing="1" w:line="360" w:lineRule="auto"/>
        <w:jc w:val="center"/>
        <w:rPr>
          <w:rFonts w:hint="eastAsia" w:ascii="仿宋" w:hAnsi="仿宋" w:eastAsia="仿宋" w:cs="仿宋"/>
          <w:b/>
          <w:color w:val="auto"/>
          <w:sz w:val="44"/>
          <w:szCs w:val="44"/>
          <w:highlight w:val="none"/>
          <w:lang w:val="en-US" w:bidi="ar-SA"/>
        </w:rPr>
      </w:pPr>
      <w:r>
        <w:rPr>
          <w:rFonts w:hint="eastAsia" w:ascii="仿宋" w:hAnsi="仿宋" w:eastAsia="仿宋" w:cs="仿宋"/>
          <w:b/>
          <w:color w:val="auto"/>
          <w:sz w:val="44"/>
          <w:szCs w:val="44"/>
          <w:highlight w:val="none"/>
          <w:lang w:val="en-US" w:bidi="ar-SA"/>
        </w:rPr>
        <w:t>投  标  文  件</w:t>
      </w:r>
    </w:p>
    <w:p w14:paraId="4D4A9348">
      <w:pPr>
        <w:widowControl/>
        <w:shd w:val="clear" w:color="auto" w:fill="FFFFFF"/>
        <w:autoSpaceDE/>
        <w:autoSpaceDN/>
        <w:adjustRightInd w:val="0"/>
        <w:snapToGrid w:val="0"/>
        <w:spacing w:before="100" w:beforeAutospacing="1" w:after="100" w:afterAutospacing="1" w:line="360" w:lineRule="auto"/>
        <w:jc w:val="center"/>
        <w:rPr>
          <w:rFonts w:hint="eastAsia" w:ascii="仿宋" w:hAnsi="仿宋" w:eastAsia="仿宋" w:cs="仿宋"/>
          <w:color w:val="auto"/>
          <w:sz w:val="44"/>
          <w:szCs w:val="44"/>
          <w:highlight w:val="none"/>
          <w:lang w:val="en-US" w:bidi="ar-SA"/>
        </w:rPr>
      </w:pPr>
      <w:r>
        <w:rPr>
          <w:rFonts w:hint="eastAsia" w:ascii="仿宋" w:hAnsi="仿宋" w:eastAsia="仿宋" w:cs="仿宋"/>
          <w:color w:val="auto"/>
          <w:sz w:val="44"/>
          <w:szCs w:val="44"/>
          <w:highlight w:val="none"/>
          <w:lang w:val="en-US" w:bidi="ar-SA"/>
        </w:rPr>
        <w:t>  </w:t>
      </w:r>
    </w:p>
    <w:p w14:paraId="2A41F8A2">
      <w:pPr>
        <w:widowControl/>
        <w:shd w:val="clear" w:color="auto" w:fill="FFFFFF"/>
        <w:autoSpaceDE/>
        <w:autoSpaceDN/>
        <w:adjustRightInd w:val="0"/>
        <w:snapToGrid w:val="0"/>
        <w:spacing w:before="100" w:beforeAutospacing="1" w:after="100" w:afterAutospacing="1" w:line="360" w:lineRule="auto"/>
        <w:jc w:val="center"/>
        <w:rPr>
          <w:rFonts w:hint="eastAsia" w:ascii="仿宋" w:hAnsi="仿宋" w:eastAsia="仿宋" w:cs="仿宋"/>
          <w:color w:val="auto"/>
          <w:sz w:val="28"/>
          <w:szCs w:val="28"/>
          <w:highlight w:val="none"/>
          <w:lang w:val="en-US" w:bidi="ar-SA"/>
        </w:rPr>
      </w:pPr>
      <w:r>
        <w:rPr>
          <w:rFonts w:hint="eastAsia" w:ascii="仿宋" w:hAnsi="仿宋" w:eastAsia="仿宋" w:cs="仿宋"/>
          <w:color w:val="auto"/>
          <w:sz w:val="28"/>
          <w:szCs w:val="28"/>
          <w:highlight w:val="none"/>
          <w:lang w:val="en-US" w:bidi="ar-SA"/>
        </w:rPr>
        <w:t>投标机构：</w:t>
      </w:r>
      <w:r>
        <w:rPr>
          <w:rFonts w:hint="eastAsia" w:ascii="仿宋" w:hAnsi="仿宋" w:eastAsia="仿宋" w:cs="仿宋"/>
          <w:color w:val="auto"/>
          <w:sz w:val="28"/>
          <w:szCs w:val="28"/>
          <w:highlight w:val="none"/>
          <w:u w:val="single"/>
          <w:lang w:val="en-US" w:bidi="ar-SA"/>
        </w:rPr>
        <w:t xml:space="preserve">                                  </w:t>
      </w:r>
      <w:r>
        <w:rPr>
          <w:rFonts w:hint="eastAsia" w:ascii="仿宋" w:hAnsi="仿宋" w:eastAsia="仿宋" w:cs="仿宋"/>
          <w:color w:val="auto"/>
          <w:sz w:val="28"/>
          <w:szCs w:val="28"/>
          <w:highlight w:val="none"/>
          <w:lang w:val="en-US" w:bidi="ar-SA"/>
        </w:rPr>
        <w:t>（盖单位章）</w:t>
      </w:r>
    </w:p>
    <w:p w14:paraId="18C951A4">
      <w:pPr>
        <w:widowControl/>
        <w:shd w:val="clear" w:color="auto" w:fill="FFFFFF"/>
        <w:autoSpaceDE/>
        <w:autoSpaceDN/>
        <w:adjustRightInd w:val="0"/>
        <w:snapToGrid w:val="0"/>
        <w:spacing w:before="100" w:beforeAutospacing="1" w:after="100" w:afterAutospacing="1" w:line="360" w:lineRule="auto"/>
        <w:jc w:val="center"/>
        <w:rPr>
          <w:rFonts w:hint="eastAsia" w:ascii="仿宋" w:hAnsi="仿宋" w:eastAsia="仿宋" w:cs="仿宋"/>
          <w:color w:val="auto"/>
          <w:sz w:val="28"/>
          <w:szCs w:val="28"/>
          <w:highlight w:val="none"/>
          <w:lang w:val="en-US" w:bidi="ar-SA"/>
        </w:rPr>
      </w:pPr>
      <w:r>
        <w:rPr>
          <w:rFonts w:hint="eastAsia" w:ascii="仿宋" w:hAnsi="仿宋" w:eastAsia="仿宋" w:cs="仿宋"/>
          <w:color w:val="auto"/>
          <w:sz w:val="28"/>
          <w:szCs w:val="28"/>
          <w:highlight w:val="none"/>
          <w:lang w:val="en-US" w:bidi="ar-SA"/>
        </w:rPr>
        <w:t>投标机构委托代表：</w:t>
      </w:r>
      <w:r>
        <w:rPr>
          <w:rFonts w:hint="eastAsia" w:ascii="仿宋" w:hAnsi="仿宋" w:eastAsia="仿宋" w:cs="仿宋"/>
          <w:color w:val="auto"/>
          <w:sz w:val="28"/>
          <w:szCs w:val="28"/>
          <w:highlight w:val="none"/>
          <w:u w:val="single"/>
          <w:lang w:val="en-US" w:bidi="ar-SA"/>
        </w:rPr>
        <w:t xml:space="preserve">                              </w:t>
      </w:r>
      <w:r>
        <w:rPr>
          <w:rFonts w:hint="eastAsia" w:ascii="仿宋" w:hAnsi="仿宋" w:eastAsia="仿宋" w:cs="仿宋"/>
          <w:color w:val="auto"/>
          <w:sz w:val="28"/>
          <w:szCs w:val="28"/>
          <w:highlight w:val="none"/>
          <w:lang w:val="en-US" w:bidi="ar-SA"/>
        </w:rPr>
        <w:t>（签字）</w:t>
      </w:r>
    </w:p>
    <w:p w14:paraId="60E4B2F8">
      <w:pPr>
        <w:widowControl/>
        <w:shd w:val="clear" w:color="auto" w:fill="FFFFFF"/>
        <w:autoSpaceDE/>
        <w:autoSpaceDN/>
        <w:adjustRightInd w:val="0"/>
        <w:snapToGrid w:val="0"/>
        <w:spacing w:before="100" w:beforeAutospacing="1" w:after="100" w:afterAutospacing="1" w:line="360" w:lineRule="auto"/>
        <w:ind w:firstLine="3080" w:firstLineChars="1100"/>
        <w:jc w:val="both"/>
        <w:rPr>
          <w:rFonts w:hint="eastAsia" w:ascii="仿宋" w:hAnsi="仿宋" w:eastAsia="仿宋" w:cs="仿宋"/>
          <w:color w:val="auto"/>
          <w:sz w:val="28"/>
          <w:szCs w:val="28"/>
          <w:highlight w:val="none"/>
          <w:u w:val="single"/>
          <w:lang w:val="en-US" w:bidi="ar-SA"/>
        </w:rPr>
      </w:pPr>
    </w:p>
    <w:p w14:paraId="7C3404B2">
      <w:pPr>
        <w:widowControl/>
        <w:shd w:val="clear" w:color="auto" w:fill="FFFFFF"/>
        <w:autoSpaceDE/>
        <w:autoSpaceDN/>
        <w:adjustRightInd w:val="0"/>
        <w:snapToGrid w:val="0"/>
        <w:spacing w:before="100" w:beforeAutospacing="1" w:after="100" w:afterAutospacing="1" w:line="360" w:lineRule="auto"/>
        <w:ind w:firstLine="3080" w:firstLineChars="1100"/>
        <w:jc w:val="both"/>
        <w:rPr>
          <w:rFonts w:hint="eastAsia" w:ascii="仿宋" w:hAnsi="仿宋" w:eastAsia="仿宋" w:cs="仿宋"/>
          <w:color w:val="auto"/>
          <w:sz w:val="28"/>
          <w:szCs w:val="28"/>
          <w:highlight w:val="none"/>
          <w:u w:val="single"/>
          <w:lang w:val="en-US" w:bidi="ar-SA"/>
        </w:rPr>
      </w:pPr>
    </w:p>
    <w:p w14:paraId="51DA5E59">
      <w:pPr>
        <w:widowControl/>
        <w:shd w:val="clear" w:color="auto" w:fill="FFFFFF"/>
        <w:autoSpaceDE/>
        <w:autoSpaceDN/>
        <w:adjustRightInd w:val="0"/>
        <w:snapToGrid w:val="0"/>
        <w:spacing w:before="100" w:beforeAutospacing="1" w:after="100" w:afterAutospacing="1" w:line="360" w:lineRule="auto"/>
        <w:ind w:firstLine="3080" w:firstLineChars="1100"/>
        <w:jc w:val="both"/>
        <w:rPr>
          <w:rFonts w:hint="eastAsia" w:ascii="仿宋" w:hAnsi="仿宋" w:eastAsia="仿宋" w:cs="仿宋"/>
          <w:color w:val="auto"/>
          <w:sz w:val="28"/>
          <w:szCs w:val="28"/>
          <w:highlight w:val="none"/>
          <w:lang w:val="en-US" w:bidi="ar-SA"/>
        </w:rPr>
        <w:sectPr>
          <w:pgSz w:w="11910" w:h="16840"/>
          <w:pgMar w:top="1440" w:right="1800" w:bottom="1440" w:left="1800" w:header="0" w:footer="1196" w:gutter="0"/>
          <w:cols w:space="720" w:num="1"/>
        </w:sectPr>
      </w:pPr>
      <w:r>
        <w:rPr>
          <w:rFonts w:hint="eastAsia" w:ascii="仿宋" w:hAnsi="仿宋" w:eastAsia="仿宋" w:cs="仿宋"/>
          <w:color w:val="auto"/>
          <w:sz w:val="28"/>
          <w:szCs w:val="28"/>
          <w:highlight w:val="none"/>
          <w:u w:val="single"/>
          <w:lang w:val="en-US" w:bidi="ar-SA"/>
        </w:rPr>
        <w:t xml:space="preserve">    </w:t>
      </w:r>
      <w:r>
        <w:rPr>
          <w:rFonts w:hint="eastAsia" w:ascii="仿宋" w:hAnsi="仿宋" w:eastAsia="仿宋" w:cs="仿宋"/>
          <w:color w:val="auto"/>
          <w:sz w:val="28"/>
          <w:szCs w:val="28"/>
          <w:highlight w:val="none"/>
          <w:lang w:val="en-US" w:bidi="ar-SA"/>
        </w:rPr>
        <w:t>年</w:t>
      </w:r>
      <w:r>
        <w:rPr>
          <w:rFonts w:hint="eastAsia" w:ascii="仿宋" w:hAnsi="仿宋" w:eastAsia="仿宋" w:cs="仿宋"/>
          <w:color w:val="auto"/>
          <w:sz w:val="28"/>
          <w:szCs w:val="28"/>
          <w:highlight w:val="none"/>
          <w:u w:val="single"/>
          <w:lang w:val="en-US" w:bidi="ar-SA"/>
        </w:rPr>
        <w:t xml:space="preserve">    </w:t>
      </w:r>
      <w:r>
        <w:rPr>
          <w:rFonts w:hint="eastAsia" w:ascii="仿宋" w:hAnsi="仿宋" w:eastAsia="仿宋" w:cs="仿宋"/>
          <w:color w:val="auto"/>
          <w:sz w:val="28"/>
          <w:szCs w:val="28"/>
          <w:highlight w:val="none"/>
          <w:lang w:val="en-US" w:bidi="ar-SA"/>
        </w:rPr>
        <w:t>月</w:t>
      </w:r>
      <w:r>
        <w:rPr>
          <w:rFonts w:hint="eastAsia" w:ascii="仿宋" w:hAnsi="仿宋" w:eastAsia="仿宋" w:cs="仿宋"/>
          <w:color w:val="auto"/>
          <w:sz w:val="28"/>
          <w:szCs w:val="28"/>
          <w:highlight w:val="none"/>
          <w:u w:val="single"/>
          <w:lang w:val="en-US" w:bidi="ar-SA"/>
        </w:rPr>
        <w:t xml:space="preserve">    </w:t>
      </w:r>
      <w:r>
        <w:rPr>
          <w:rFonts w:hint="eastAsia" w:ascii="仿宋" w:hAnsi="仿宋" w:eastAsia="仿宋" w:cs="仿宋"/>
          <w:color w:val="auto"/>
          <w:sz w:val="28"/>
          <w:szCs w:val="28"/>
          <w:highlight w:val="none"/>
          <w:lang w:val="en-US" w:bidi="ar-SA"/>
        </w:rPr>
        <w:t>日</w:t>
      </w:r>
    </w:p>
    <w:p w14:paraId="669C5C8E">
      <w:pPr>
        <w:pStyle w:val="3"/>
        <w:spacing w:line="360" w:lineRule="auto"/>
        <w:rPr>
          <w:rFonts w:hint="eastAsia" w:ascii="仿宋" w:hAnsi="仿宋" w:eastAsia="仿宋" w:cs="仿宋"/>
          <w:color w:val="auto"/>
          <w:highlight w:val="none"/>
        </w:rPr>
      </w:pPr>
      <w:bookmarkStart w:id="0" w:name="_Toc386005311"/>
      <w:bookmarkStart w:id="1" w:name="_Toc343495769"/>
      <w:bookmarkStart w:id="2" w:name="_Toc508611370"/>
      <w:r>
        <w:rPr>
          <w:rFonts w:hint="eastAsia" w:ascii="仿宋" w:hAnsi="仿宋" w:eastAsia="仿宋" w:cs="仿宋"/>
          <w:color w:val="auto"/>
          <w:highlight w:val="none"/>
        </w:rPr>
        <w:t>附件</w:t>
      </w:r>
      <w:bookmarkEnd w:id="0"/>
      <w:bookmarkEnd w:id="1"/>
      <w:bookmarkEnd w:id="2"/>
      <w:r>
        <w:rPr>
          <w:rFonts w:hint="eastAsia" w:ascii="仿宋" w:hAnsi="仿宋" w:eastAsia="仿宋" w:cs="仿宋"/>
          <w:color w:val="auto"/>
          <w:highlight w:val="none"/>
        </w:rPr>
        <w:t>1：投标函</w:t>
      </w:r>
    </w:p>
    <w:p w14:paraId="4AAA2FA5">
      <w:pPr>
        <w:spacing w:line="360"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投 标 函</w:t>
      </w:r>
    </w:p>
    <w:p w14:paraId="339B9FF9">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扬州建工控股集团有限公司：</w:t>
      </w:r>
    </w:p>
    <w:p w14:paraId="71BB7854">
      <w:pPr>
        <w:spacing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根据贵方公司扬州建工控股集团有限公司不超过</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亿元公司债券主承销商遴选</w:t>
      </w:r>
      <w:r>
        <w:rPr>
          <w:rFonts w:hint="eastAsia" w:ascii="仿宋" w:hAnsi="仿宋" w:eastAsia="仿宋" w:cs="仿宋"/>
          <w:color w:val="auto"/>
          <w:sz w:val="24"/>
          <w:highlight w:val="none"/>
          <w:lang w:val="en-US" w:eastAsia="zh-CN"/>
        </w:rPr>
        <w:t>项目招标文件</w:t>
      </w:r>
      <w:r>
        <w:rPr>
          <w:rFonts w:hint="eastAsia" w:ascii="仿宋" w:hAnsi="仿宋" w:eastAsia="仿宋" w:cs="仿宋"/>
          <w:color w:val="auto"/>
          <w:sz w:val="24"/>
          <w:highlight w:val="none"/>
        </w:rPr>
        <w:t>，我方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（投标人名称）作为投标人正式授权</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（授权代表全名，职务）代表我方处理有关本次投标的一切事宜。</w:t>
      </w:r>
    </w:p>
    <w:p w14:paraId="1A37C679">
      <w:pPr>
        <w:pStyle w:val="6"/>
        <w:spacing w:line="360" w:lineRule="auto"/>
        <w:ind w:firstLine="4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在此提交的投标文件中，包括按扬州建工控股集团有限公司不超过</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亿元公司债券主承销商遴选</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要求编制的投标文件（正本一份，副本</w:t>
      </w:r>
      <w:r>
        <w:rPr>
          <w:rFonts w:hint="eastAsia" w:ascii="仿宋" w:hAnsi="仿宋" w:eastAsia="仿宋" w:cs="仿宋"/>
          <w:color w:val="auto"/>
          <w:sz w:val="24"/>
          <w:szCs w:val="24"/>
          <w:highlight w:val="none"/>
          <w:lang w:eastAsia="zh-CN"/>
        </w:rPr>
        <w:t>肆</w:t>
      </w:r>
      <w:r>
        <w:rPr>
          <w:rFonts w:hint="eastAsia" w:ascii="仿宋" w:hAnsi="仿宋" w:eastAsia="仿宋" w:cs="仿宋"/>
          <w:color w:val="auto"/>
          <w:sz w:val="24"/>
          <w:szCs w:val="24"/>
          <w:highlight w:val="none"/>
        </w:rPr>
        <w:t>份），并已统一密封装袋。</w:t>
      </w:r>
    </w:p>
    <w:p w14:paraId="0AC9834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我方己完全明白</w:t>
      </w:r>
      <w:r>
        <w:rPr>
          <w:rFonts w:hint="eastAsia" w:ascii="仿宋" w:hAnsi="仿宋" w:eastAsia="仿宋" w:cs="仿宋"/>
          <w:color w:val="auto"/>
          <w:sz w:val="24"/>
          <w:highlight w:val="none"/>
          <w:lang w:eastAsia="zh-CN"/>
        </w:rPr>
        <w:t>招标</w:t>
      </w:r>
      <w:r>
        <w:rPr>
          <w:rFonts w:hint="eastAsia" w:ascii="仿宋" w:hAnsi="仿宋" w:eastAsia="仿宋" w:cs="仿宋"/>
          <w:color w:val="auto"/>
          <w:sz w:val="24"/>
          <w:highlight w:val="none"/>
        </w:rPr>
        <w:t>公告的所有条款要求，并重申以下几点：</w:t>
      </w:r>
    </w:p>
    <w:p w14:paraId="1B27BB4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1、本投标文件的有效期自投标截止日起</w:t>
      </w:r>
      <w:r>
        <w:rPr>
          <w:rFonts w:hint="eastAsia" w:ascii="仿宋" w:hAnsi="仿宋" w:eastAsia="仿宋" w:cs="仿宋"/>
          <w:color w:val="auto"/>
          <w:sz w:val="24"/>
          <w:highlight w:val="none"/>
          <w:u w:val="single"/>
        </w:rPr>
        <w:t xml:space="preserve"> 120 </w:t>
      </w:r>
      <w:r>
        <w:rPr>
          <w:rFonts w:hint="eastAsia" w:ascii="仿宋" w:hAnsi="仿宋" w:eastAsia="仿宋" w:cs="仿宋"/>
          <w:color w:val="auto"/>
          <w:sz w:val="24"/>
          <w:highlight w:val="none"/>
        </w:rPr>
        <w:t>天内有效，如中标，有效期将延至合同终止日为止；</w:t>
      </w:r>
    </w:p>
    <w:p w14:paraId="35B05C1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2、我方已详细研究了</w:t>
      </w:r>
      <w:r>
        <w:rPr>
          <w:rFonts w:hint="eastAsia" w:ascii="仿宋" w:hAnsi="仿宋" w:eastAsia="仿宋" w:cs="仿宋"/>
          <w:color w:val="auto"/>
          <w:sz w:val="24"/>
          <w:highlight w:val="none"/>
          <w:lang w:eastAsia="zh-CN"/>
        </w:rPr>
        <w:t>招标</w:t>
      </w:r>
      <w:r>
        <w:rPr>
          <w:rFonts w:hint="eastAsia" w:ascii="仿宋" w:hAnsi="仿宋" w:eastAsia="仿宋" w:cs="仿宋"/>
          <w:color w:val="auto"/>
          <w:sz w:val="24"/>
          <w:highlight w:val="none"/>
        </w:rPr>
        <w:t>公告的所有内容包括修改书（如有）和所有已提供的参考资料以及有关附件，我方完全理解并同意放弃在此方面提出含糊意见或 误解的一切权力；</w:t>
      </w:r>
    </w:p>
    <w:p w14:paraId="05C7E81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3、我方同意提供按照贵方可能要求的与投标有关的一切数据或资料；</w:t>
      </w:r>
    </w:p>
    <w:p w14:paraId="4425633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4、我方如果中标，将保证履行</w:t>
      </w:r>
      <w:r>
        <w:rPr>
          <w:rFonts w:hint="eastAsia" w:ascii="仿宋" w:hAnsi="仿宋" w:eastAsia="仿宋" w:cs="仿宋"/>
          <w:color w:val="auto"/>
          <w:sz w:val="24"/>
          <w:highlight w:val="none"/>
          <w:lang w:eastAsia="zh-CN"/>
        </w:rPr>
        <w:t>招标</w:t>
      </w:r>
      <w:r>
        <w:rPr>
          <w:rFonts w:hint="eastAsia" w:ascii="仿宋" w:hAnsi="仿宋" w:eastAsia="仿宋" w:cs="仿宋"/>
          <w:color w:val="auto"/>
          <w:sz w:val="24"/>
          <w:highlight w:val="none"/>
        </w:rPr>
        <w:t>公告中的全部责任和义务，按质、按量、按期完成全部任务。</w:t>
      </w:r>
    </w:p>
    <w:p w14:paraId="3AD3F27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5、所有与本投标有关的函件请发往下列地址：</w:t>
      </w:r>
    </w:p>
    <w:p w14:paraId="2EA7D3EC">
      <w:pPr>
        <w:widowControl/>
        <w:shd w:val="clear" w:color="auto" w:fill="FFFFFF"/>
        <w:spacing w:line="360" w:lineRule="auto"/>
        <w:ind w:firstLine="48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地址：江苏省扬州市广陵区广陵新城文昌东路10号城建广场A3号楼9层</w:t>
      </w:r>
      <w:r>
        <w:rPr>
          <w:rFonts w:hint="eastAsia" w:ascii="仿宋" w:hAnsi="仿宋" w:eastAsia="仿宋" w:cs="仿宋"/>
          <w:color w:val="auto"/>
          <w:sz w:val="24"/>
          <w:highlight w:val="none"/>
          <w:lang w:val="en-US" w:eastAsia="zh-CN"/>
        </w:rPr>
        <w:t>925</w:t>
      </w:r>
    </w:p>
    <w:p w14:paraId="63B79C3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lang w:val="en-US" w:eastAsia="zh-CN"/>
        </w:rPr>
        <w:t>15995131480</w:t>
      </w:r>
    </w:p>
    <w:p w14:paraId="59BE88F6">
      <w:pPr>
        <w:spacing w:line="360" w:lineRule="auto"/>
        <w:ind w:firstLine="5520" w:firstLineChars="23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投标人名称（公章）：</w:t>
      </w:r>
    </w:p>
    <w:p w14:paraId="3B6A57D8">
      <w:pPr>
        <w:spacing w:line="360" w:lineRule="auto"/>
        <w:ind w:firstLine="5472" w:firstLineChars="2280"/>
        <w:rPr>
          <w:rFonts w:hint="eastAsia" w:ascii="仿宋" w:hAnsi="仿宋" w:eastAsia="仿宋" w:cs="仿宋"/>
          <w:color w:val="auto"/>
          <w:sz w:val="24"/>
          <w:highlight w:val="none"/>
        </w:rPr>
      </w:pPr>
      <w:r>
        <w:rPr>
          <w:rFonts w:hint="eastAsia" w:ascii="仿宋" w:hAnsi="仿宋" w:eastAsia="仿宋" w:cs="仿宋"/>
          <w:color w:val="auto"/>
          <w:sz w:val="24"/>
          <w:highlight w:val="none"/>
        </w:rPr>
        <w:t>授权代表（签字）：</w:t>
      </w:r>
    </w:p>
    <w:p w14:paraId="1927386F">
      <w:pPr>
        <w:spacing w:line="360" w:lineRule="auto"/>
        <w:ind w:firstLine="435"/>
        <w:rPr>
          <w:rFonts w:hint="eastAsia" w:ascii="仿宋" w:hAnsi="仿宋" w:eastAsia="仿宋" w:cs="仿宋"/>
          <w:color w:val="auto"/>
          <w:spacing w:val="-2"/>
          <w:sz w:val="24"/>
          <w:highlight w:val="none"/>
        </w:rPr>
      </w:pPr>
      <w:r>
        <w:rPr>
          <w:rFonts w:hint="eastAsia" w:ascii="仿宋" w:hAnsi="仿宋" w:eastAsia="仿宋" w:cs="仿宋"/>
          <w:color w:val="auto"/>
          <w:sz w:val="24"/>
          <w:highlight w:val="none"/>
        </w:rPr>
        <w:t xml:space="preserve">                                          日期：     年    月   日</w:t>
      </w:r>
    </w:p>
    <w:p w14:paraId="43E8D1C6">
      <w:pPr>
        <w:pStyle w:val="5"/>
        <w:spacing w:line="360" w:lineRule="auto"/>
        <w:ind w:left="0" w:leftChars="0"/>
        <w:rPr>
          <w:rFonts w:hint="eastAsia" w:ascii="仿宋" w:hAnsi="仿宋" w:eastAsia="仿宋" w:cs="仿宋"/>
          <w:color w:val="auto"/>
          <w:highlight w:val="none"/>
        </w:rPr>
      </w:pPr>
      <w:r>
        <w:rPr>
          <w:rFonts w:hint="eastAsia" w:ascii="仿宋" w:hAnsi="仿宋" w:eastAsia="仿宋" w:cs="仿宋"/>
          <w:color w:val="auto"/>
          <w:spacing w:val="-2"/>
          <w:sz w:val="24"/>
          <w:highlight w:val="none"/>
        </w:rPr>
        <w:t>备注：如联合体投标，联合体组成单位均须提供。</w:t>
      </w:r>
      <w:r>
        <w:rPr>
          <w:rFonts w:hint="eastAsia" w:ascii="仿宋" w:hAnsi="仿宋" w:eastAsia="仿宋" w:cs="仿宋"/>
          <w:b/>
          <w:bCs/>
          <w:color w:val="auto"/>
          <w:sz w:val="32"/>
          <w:szCs w:val="32"/>
          <w:highlight w:val="none"/>
        </w:rPr>
        <w:br w:type="page"/>
      </w:r>
    </w:p>
    <w:p w14:paraId="45DE58F4">
      <w:pPr>
        <w:pStyle w:val="3"/>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附件2：资质证明文件</w:t>
      </w:r>
    </w:p>
    <w:p w14:paraId="72C9AEE2">
      <w:pPr>
        <w:spacing w:line="360" w:lineRule="auto"/>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（1）法定代表人（法定负责人）授权书</w:t>
      </w:r>
    </w:p>
    <w:p w14:paraId="170A73FB">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扬州建工控股集团有限公司：</w:t>
      </w:r>
    </w:p>
    <w:p w14:paraId="6CDE9FF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本人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（姓名）系</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none"/>
        </w:rPr>
        <w:t>（投标人全称）</w:t>
      </w:r>
      <w:r>
        <w:rPr>
          <w:rFonts w:hint="eastAsia" w:ascii="仿宋" w:hAnsi="仿宋" w:eastAsia="仿宋" w:cs="仿宋"/>
          <w:color w:val="auto"/>
          <w:sz w:val="24"/>
          <w:highlight w:val="none"/>
        </w:rPr>
        <w:t>的法定代表人（法定负责人），现委托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none"/>
        </w:rPr>
        <w:t>（全权代表姓名）</w:t>
      </w:r>
      <w:r>
        <w:rPr>
          <w:rFonts w:hint="eastAsia" w:ascii="仿宋" w:hAnsi="仿宋" w:eastAsia="仿宋" w:cs="仿宋"/>
          <w:color w:val="auto"/>
          <w:sz w:val="24"/>
          <w:highlight w:val="none"/>
        </w:rPr>
        <w:t>为我方授权代表。授权代表根据授权，以我方名义签署、澄清、说明、补正、递交、撤回、修改</w:t>
      </w:r>
      <w:r>
        <w:rPr>
          <w:rFonts w:hint="eastAsia" w:ascii="仿宋" w:hAnsi="仿宋" w:eastAsia="仿宋" w:cs="仿宋"/>
          <w:color w:val="auto"/>
          <w:sz w:val="24"/>
          <w:highlight w:val="none"/>
          <w:u w:val="single"/>
        </w:rPr>
        <w:t xml:space="preserve">               （项目名称）</w:t>
      </w:r>
      <w:r>
        <w:rPr>
          <w:rFonts w:hint="eastAsia" w:ascii="仿宋" w:hAnsi="仿宋" w:eastAsia="仿宋" w:cs="仿宋"/>
          <w:color w:val="auto"/>
          <w:sz w:val="24"/>
          <w:highlight w:val="none"/>
        </w:rPr>
        <w:t>投标文件、签订合同和处理有关事宜，其法律后果由我方承担。</w:t>
      </w:r>
    </w:p>
    <w:p w14:paraId="76A0AE5D">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    委托期限：自投标截止日起 120 天内有效。</w:t>
      </w:r>
    </w:p>
    <w:p w14:paraId="61AA833B">
      <w:pPr>
        <w:spacing w:line="360" w:lineRule="auto"/>
        <w:ind w:firstLine="465"/>
        <w:rPr>
          <w:rFonts w:hint="eastAsia" w:ascii="仿宋" w:hAnsi="仿宋" w:eastAsia="仿宋" w:cs="仿宋"/>
          <w:color w:val="auto"/>
          <w:sz w:val="24"/>
          <w:highlight w:val="none"/>
        </w:rPr>
      </w:pPr>
      <w:r>
        <w:rPr>
          <w:rFonts w:hint="eastAsia" w:ascii="仿宋" w:hAnsi="仿宋" w:eastAsia="仿宋" w:cs="仿宋"/>
          <w:color w:val="auto"/>
          <w:sz w:val="24"/>
          <w:highlight w:val="none"/>
        </w:rPr>
        <w:t>授权代表无转委托权。</w:t>
      </w:r>
    </w:p>
    <w:p w14:paraId="3E04092F">
      <w:pPr>
        <w:spacing w:line="360" w:lineRule="auto"/>
        <w:ind w:firstLine="465"/>
        <w:rPr>
          <w:rFonts w:hint="eastAsia" w:ascii="仿宋" w:hAnsi="仿宋" w:eastAsia="仿宋" w:cs="仿宋"/>
          <w:color w:val="auto"/>
          <w:sz w:val="24"/>
          <w:highlight w:val="none"/>
        </w:rPr>
      </w:pPr>
    </w:p>
    <w:p w14:paraId="7FEE19DE">
      <w:pPr>
        <w:spacing w:line="360" w:lineRule="auto"/>
        <w:ind w:firstLine="4560" w:firstLineChars="190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 (签字或盖章)：</w:t>
      </w:r>
    </w:p>
    <w:p w14:paraId="1B0EE665">
      <w:pPr>
        <w:spacing w:line="360" w:lineRule="auto"/>
        <w:ind w:firstLine="4512" w:firstLineChars="188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投标人名称（公章）：</w:t>
      </w:r>
    </w:p>
    <w:p w14:paraId="4A06BFFA">
      <w:pPr>
        <w:spacing w:line="360" w:lineRule="auto"/>
        <w:ind w:firstLine="4512" w:firstLineChars="1880"/>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2FB8C417">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附：</w:t>
      </w:r>
    </w:p>
    <w:p w14:paraId="44881819">
      <w:pPr>
        <w:spacing w:line="360" w:lineRule="auto"/>
        <w:ind w:firstLine="241" w:firstLineChars="1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授权代表姓名（签字）：</w:t>
      </w:r>
    </w:p>
    <w:p w14:paraId="0241193B">
      <w:pPr>
        <w:spacing w:line="360" w:lineRule="auto"/>
        <w:ind w:firstLine="241" w:firstLineChars="1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身份证号码：</w:t>
      </w:r>
    </w:p>
    <w:tbl>
      <w:tblPr>
        <w:tblStyle w:val="18"/>
        <w:tblpPr w:leftFromText="180" w:rightFromText="180" w:vertAnchor="text" w:horzAnchor="margin" w:tblpXSpec="right" w:tblpY="1004"/>
        <w:tblW w:w="83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4"/>
      </w:tblGrid>
      <w:tr w14:paraId="6A4FB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8334" w:type="dxa"/>
          </w:tcPr>
          <w:p w14:paraId="222788FD">
            <w:pPr>
              <w:spacing w:line="360" w:lineRule="auto"/>
              <w:rPr>
                <w:rFonts w:hint="eastAsia" w:ascii="仿宋" w:hAnsi="仿宋" w:eastAsia="仿宋" w:cs="仿宋"/>
                <w:b/>
                <w:bCs/>
                <w:color w:val="auto"/>
                <w:sz w:val="24"/>
                <w:highlight w:val="none"/>
              </w:rPr>
            </w:pPr>
          </w:p>
          <w:p w14:paraId="2E4D68F9">
            <w:pPr>
              <w:spacing w:line="360" w:lineRule="auto"/>
              <w:rPr>
                <w:rFonts w:hint="eastAsia" w:ascii="仿宋" w:hAnsi="仿宋" w:eastAsia="仿宋" w:cs="仿宋"/>
                <w:b/>
                <w:bCs/>
                <w:color w:val="auto"/>
                <w:sz w:val="24"/>
                <w:highlight w:val="none"/>
              </w:rPr>
            </w:pPr>
          </w:p>
          <w:p w14:paraId="41140A90">
            <w:pPr>
              <w:spacing w:line="360" w:lineRule="auto"/>
              <w:rPr>
                <w:rFonts w:hint="eastAsia" w:ascii="仿宋" w:hAnsi="仿宋" w:eastAsia="仿宋" w:cs="仿宋"/>
                <w:b/>
                <w:bCs/>
                <w:color w:val="auto"/>
                <w:sz w:val="24"/>
                <w:highlight w:val="none"/>
              </w:rPr>
            </w:pPr>
          </w:p>
          <w:p w14:paraId="48EA9999">
            <w:pPr>
              <w:spacing w:line="360" w:lineRule="auto"/>
              <w:ind w:firstLine="2650" w:firstLineChars="11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授权代表身份证双面复印件</w:t>
            </w:r>
          </w:p>
          <w:p w14:paraId="48FF554E">
            <w:pPr>
              <w:spacing w:line="360" w:lineRule="auto"/>
              <w:ind w:firstLine="3373" w:firstLineChars="14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（粘贴处）</w:t>
            </w:r>
          </w:p>
        </w:tc>
      </w:tr>
    </w:tbl>
    <w:p w14:paraId="28DD14AA">
      <w:pPr>
        <w:spacing w:line="360" w:lineRule="auto"/>
        <w:ind w:firstLine="241" w:firstLineChars="1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职务：</w:t>
      </w:r>
    </w:p>
    <w:p w14:paraId="316641EE">
      <w:pPr>
        <w:spacing w:line="360" w:lineRule="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附：授权代表身份证明</w:t>
      </w:r>
    </w:p>
    <w:p w14:paraId="43907CF6">
      <w:pPr>
        <w:pStyle w:val="5"/>
        <w:spacing w:line="360" w:lineRule="auto"/>
        <w:ind w:left="0" w:leftChars="0"/>
        <w:rPr>
          <w:rFonts w:hint="eastAsia" w:ascii="仿宋" w:hAnsi="仿宋" w:eastAsia="仿宋" w:cs="仿宋"/>
          <w:color w:val="auto"/>
          <w:highlight w:val="none"/>
        </w:rPr>
      </w:pPr>
      <w:r>
        <w:rPr>
          <w:rFonts w:hint="eastAsia" w:ascii="仿宋" w:hAnsi="仿宋" w:eastAsia="仿宋" w:cs="仿宋"/>
          <w:color w:val="auto"/>
          <w:spacing w:val="-2"/>
          <w:sz w:val="24"/>
          <w:highlight w:val="none"/>
        </w:rPr>
        <w:t>备注：如联合体投标，联合体组成单位均须提供。</w:t>
      </w:r>
    </w:p>
    <w:p w14:paraId="0B95E174">
      <w:pPr>
        <w:spacing w:line="360" w:lineRule="auto"/>
        <w:ind w:firstLine="472" w:firstLineChars="200"/>
        <w:rPr>
          <w:rFonts w:hint="eastAsia" w:ascii="仿宋" w:hAnsi="仿宋" w:eastAsia="仿宋" w:cs="仿宋"/>
          <w:color w:val="auto"/>
          <w:spacing w:val="-2"/>
          <w:sz w:val="24"/>
          <w:highlight w:val="none"/>
        </w:rPr>
      </w:pPr>
    </w:p>
    <w:p w14:paraId="52967C95">
      <w:p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b/>
          <w:color w:val="auto"/>
          <w:sz w:val="32"/>
          <w:szCs w:val="32"/>
          <w:highlight w:val="none"/>
        </w:rPr>
        <w:t>（2）公司债券主承销业务资格的证明文件</w:t>
      </w:r>
    </w:p>
    <w:p w14:paraId="6363F603">
      <w:pPr>
        <w:overflowPunct w:val="0"/>
        <w:spacing w:line="360" w:lineRule="auto"/>
        <w:ind w:firstLine="480" w:firstLineChars="200"/>
        <w:rPr>
          <w:rFonts w:hint="eastAsia" w:ascii="仿宋" w:hAnsi="仿宋" w:eastAsia="仿宋" w:cs="仿宋"/>
          <w:color w:val="auto"/>
          <w:sz w:val="24"/>
          <w:highlight w:val="none"/>
        </w:rPr>
      </w:pPr>
      <w:bookmarkStart w:id="3" w:name="OLE_LINK49"/>
      <w:r>
        <w:rPr>
          <w:rFonts w:hint="eastAsia" w:ascii="仿宋" w:hAnsi="仿宋" w:eastAsia="仿宋" w:cs="仿宋"/>
          <w:color w:val="auto"/>
          <w:sz w:val="24"/>
          <w:highlight w:val="none"/>
        </w:rPr>
        <w:t>具备有效的《营业执照》、《经营证券业务许可证》或《经营证券期货业务许可证》</w:t>
      </w:r>
      <w:bookmarkEnd w:id="3"/>
      <w:r>
        <w:rPr>
          <w:rFonts w:hint="eastAsia" w:ascii="仿宋" w:hAnsi="仿宋" w:eastAsia="仿宋" w:cs="仿宋"/>
          <w:color w:val="auto"/>
          <w:sz w:val="24"/>
          <w:highlight w:val="none"/>
        </w:rPr>
        <w:t>；（如供应商为全国性企业所设立的区域性分支机构的，则提交总公司的《经营证券业务许可证》或《经营证券期货业务许可证》，同时提供</w:t>
      </w:r>
      <w:bookmarkStart w:id="4" w:name="OLE_LINK50"/>
      <w:r>
        <w:rPr>
          <w:rFonts w:hint="eastAsia" w:ascii="仿宋" w:hAnsi="仿宋" w:eastAsia="仿宋" w:cs="仿宋"/>
          <w:color w:val="auto"/>
          <w:sz w:val="24"/>
          <w:highlight w:val="none"/>
        </w:rPr>
        <w:t>总公司（总机构）授权文件</w:t>
      </w:r>
      <w:bookmarkEnd w:id="4"/>
      <w:r>
        <w:rPr>
          <w:rFonts w:hint="eastAsia" w:ascii="仿宋" w:hAnsi="仿宋" w:eastAsia="仿宋" w:cs="仿宋"/>
          <w:color w:val="auto"/>
          <w:sz w:val="24"/>
          <w:highlight w:val="none"/>
        </w:rPr>
        <w:t>）；</w:t>
      </w:r>
    </w:p>
    <w:p w14:paraId="2466B93F">
      <w:pPr>
        <w:overflowPunct w:val="0"/>
        <w:spacing w:line="360" w:lineRule="auto"/>
        <w:ind w:firstLine="480" w:firstLineChars="200"/>
        <w:rPr>
          <w:rFonts w:hint="eastAsia" w:ascii="仿宋" w:hAnsi="仿宋" w:eastAsia="仿宋" w:cs="仿宋"/>
          <w:color w:val="auto"/>
          <w:sz w:val="24"/>
          <w:highlight w:val="none"/>
        </w:rPr>
      </w:pPr>
    </w:p>
    <w:p w14:paraId="4C6D4DC9">
      <w:pPr>
        <w:pStyle w:val="5"/>
        <w:spacing w:line="360" w:lineRule="auto"/>
        <w:ind w:left="0" w:leftChars="0"/>
        <w:rPr>
          <w:rFonts w:hint="eastAsia" w:ascii="仿宋" w:hAnsi="仿宋" w:eastAsia="仿宋" w:cs="仿宋"/>
          <w:color w:val="auto"/>
          <w:spacing w:val="-2"/>
          <w:sz w:val="24"/>
          <w:highlight w:val="none"/>
        </w:rPr>
      </w:pPr>
      <w:r>
        <w:rPr>
          <w:rFonts w:hint="eastAsia" w:ascii="仿宋" w:hAnsi="仿宋" w:eastAsia="仿宋" w:cs="仿宋"/>
          <w:color w:val="auto"/>
          <w:spacing w:val="-2"/>
          <w:sz w:val="24"/>
          <w:highlight w:val="none"/>
        </w:rPr>
        <w:t>备注：如联合体投标，联合体组成单位均须提供。</w:t>
      </w:r>
    </w:p>
    <w:p w14:paraId="1925BA0C">
      <w:pPr>
        <w:rPr>
          <w:rFonts w:hint="eastAsia" w:ascii="仿宋" w:hAnsi="仿宋" w:eastAsia="仿宋" w:cs="仿宋"/>
          <w:color w:val="auto"/>
          <w:highlight w:val="none"/>
        </w:rPr>
      </w:pPr>
    </w:p>
    <w:p w14:paraId="1F84A766">
      <w:pPr>
        <w:rPr>
          <w:rFonts w:hint="eastAsia" w:ascii="仿宋" w:hAnsi="仿宋" w:eastAsia="仿宋" w:cs="仿宋"/>
          <w:color w:val="auto"/>
          <w:highlight w:val="none"/>
        </w:rPr>
      </w:pPr>
    </w:p>
    <w:p w14:paraId="10E68791">
      <w:pPr>
        <w:widowControl/>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p>
    <w:p w14:paraId="77DCCB7A">
      <w:pPr>
        <w:numPr>
          <w:ilvl w:val="0"/>
          <w:numId w:val="1"/>
        </w:numP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联合体协议书</w:t>
      </w:r>
    </w:p>
    <w:p w14:paraId="7FD04731">
      <w:pPr>
        <w:numPr>
          <w:ilvl w:val="255"/>
          <w:numId w:val="0"/>
        </w:numPr>
        <w:overflowPunct w:val="0"/>
        <w:spacing w:line="460" w:lineRule="exact"/>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联合体协议书</w:t>
      </w:r>
    </w:p>
    <w:p w14:paraId="21D77FDE">
      <w:pPr>
        <w:spacing w:line="360" w:lineRule="auto"/>
        <w:ind w:firstLine="420" w:firstLineChars="200"/>
        <w:rPr>
          <w:rFonts w:hint="eastAsia" w:ascii="仿宋" w:hAnsi="仿宋" w:eastAsia="仿宋" w:cs="仿宋"/>
          <w:color w:val="auto"/>
          <w:sz w:val="24"/>
          <w:highlight w:val="none"/>
        </w:rPr>
      </w:pPr>
      <w:r>
        <w:rPr>
          <w:rFonts w:hint="eastAsia" w:ascii="仿宋" w:hAnsi="仿宋" w:eastAsia="仿宋" w:cs="仿宋"/>
          <w:color w:val="auto"/>
          <w:szCs w:val="21"/>
          <w:highlight w:val="none"/>
          <w:u w:val="single" w:color="000000"/>
        </w:rPr>
        <w:t xml:space="preserve">                                </w:t>
      </w:r>
      <w:r>
        <w:rPr>
          <w:rFonts w:hint="eastAsia" w:ascii="仿宋" w:hAnsi="仿宋" w:eastAsia="仿宋" w:cs="仿宋"/>
          <w:color w:val="auto"/>
          <w:sz w:val="24"/>
          <w:highlight w:val="none"/>
        </w:rPr>
        <w:t>(所有成员单位名称)自愿组成联合体，共同参加</w:t>
      </w:r>
      <w:r>
        <w:rPr>
          <w:rFonts w:hint="eastAsia" w:ascii="仿宋" w:hAnsi="仿宋" w:eastAsia="仿宋" w:cs="仿宋"/>
          <w:color w:val="auto"/>
          <w:szCs w:val="21"/>
          <w:highlight w:val="none"/>
          <w:u w:val="single" w:color="000000"/>
        </w:rPr>
        <w:t xml:space="preserve">                                （</w:t>
      </w:r>
      <w:r>
        <w:rPr>
          <w:rFonts w:hint="eastAsia" w:ascii="仿宋" w:hAnsi="仿宋" w:eastAsia="仿宋" w:cs="仿宋"/>
          <w:color w:val="auto"/>
          <w:sz w:val="24"/>
          <w:highlight w:val="none"/>
        </w:rPr>
        <w:t>项目名称）的投标。现就联合体投标事宜订立如下协议。</w:t>
      </w:r>
    </w:p>
    <w:p w14:paraId="023A5D5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position w:val="-2"/>
          <w:szCs w:val="21"/>
          <w:highlight w:val="none"/>
          <w:u w:val="single" w:color="000000"/>
        </w:rPr>
        <w:t xml:space="preserve">           </w:t>
      </w:r>
      <w:r>
        <w:rPr>
          <w:rFonts w:hint="eastAsia" w:ascii="仿宋" w:hAnsi="仿宋" w:eastAsia="仿宋" w:cs="仿宋"/>
          <w:color w:val="auto"/>
          <w:position w:val="-2"/>
          <w:szCs w:val="21"/>
          <w:highlight w:val="none"/>
          <w:u w:val="single" w:color="000000"/>
        </w:rPr>
        <w:tab/>
      </w:r>
      <w:r>
        <w:rPr>
          <w:rFonts w:hint="eastAsia" w:ascii="仿宋" w:hAnsi="仿宋" w:eastAsia="仿宋" w:cs="仿宋"/>
          <w:color w:val="auto"/>
          <w:sz w:val="24"/>
          <w:highlight w:val="none"/>
        </w:rPr>
        <w:t>(某成员单位名称)为牵头人。</w:t>
      </w:r>
    </w:p>
    <w:p w14:paraId="3C5ED44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2.联合体牵头人合法代表联合体各成员负责本项目投标文件编制和合同谈判活动，代表联合体提交和接收相关的资料、信息及指示，处理与之有关的一切事务，并负责合同实施阶段的主办、组织和协调工作。</w:t>
      </w:r>
    </w:p>
    <w:p w14:paraId="0595265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3.联合体将严格按照</w:t>
      </w:r>
      <w:r>
        <w:rPr>
          <w:rFonts w:hint="eastAsia" w:ascii="仿宋" w:hAnsi="仿宋" w:eastAsia="仿宋" w:cs="仿宋"/>
          <w:color w:val="auto"/>
          <w:sz w:val="24"/>
          <w:highlight w:val="none"/>
          <w:lang w:eastAsia="zh-CN"/>
        </w:rPr>
        <w:t>招标</w:t>
      </w:r>
      <w:r>
        <w:rPr>
          <w:rFonts w:hint="eastAsia" w:ascii="仿宋" w:hAnsi="仿宋" w:eastAsia="仿宋" w:cs="仿宋"/>
          <w:color w:val="auto"/>
          <w:sz w:val="24"/>
          <w:highlight w:val="none"/>
        </w:rPr>
        <w:t>公告（含附件）的各项要求，递交投标文件，履行合同，并对外承担连带责任。</w:t>
      </w:r>
    </w:p>
    <w:p w14:paraId="737115E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4.联合体牵头人代表联合体签署投标文件，联合体牵头人的所有承诺均认为代表了联合体各成员。</w:t>
      </w:r>
    </w:p>
    <w:p w14:paraId="603C63A4">
      <w:pPr>
        <w:tabs>
          <w:tab w:val="left" w:pos="1940"/>
          <w:tab w:val="left" w:pos="4640"/>
          <w:tab w:val="left" w:pos="7600"/>
          <w:tab w:val="left" w:pos="782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5.联合体各成员单位内部的职责分工如下：(牵头人名称)</w:t>
      </w:r>
      <w:r>
        <w:rPr>
          <w:rFonts w:hint="eastAsia" w:ascii="仿宋" w:hAnsi="仿宋" w:eastAsia="仿宋" w:cs="仿宋"/>
          <w:color w:val="auto"/>
          <w:spacing w:val="2"/>
          <w:szCs w:val="21"/>
          <w:highlight w:val="none"/>
          <w:u w:val="single" w:color="000000"/>
        </w:rPr>
        <w:t xml:space="preserve">              </w:t>
      </w:r>
      <w:r>
        <w:rPr>
          <w:rFonts w:hint="eastAsia" w:ascii="仿宋" w:hAnsi="仿宋" w:eastAsia="仿宋" w:cs="仿宋"/>
          <w:color w:val="auto"/>
          <w:sz w:val="24"/>
          <w:highlight w:val="none"/>
        </w:rPr>
        <w:t>承担</w:t>
      </w:r>
      <w:r>
        <w:rPr>
          <w:rFonts w:hint="eastAsia" w:ascii="仿宋" w:hAnsi="仿宋" w:eastAsia="仿宋" w:cs="仿宋"/>
          <w:color w:val="auto"/>
          <w:spacing w:val="48"/>
          <w:szCs w:val="21"/>
          <w:highlight w:val="none"/>
          <w:u w:val="single" w:color="000000"/>
        </w:rPr>
        <w:t xml:space="preserve">     </w:t>
      </w:r>
      <w:r>
        <w:rPr>
          <w:rFonts w:hint="eastAsia" w:ascii="仿宋" w:hAnsi="仿宋" w:eastAsia="仿宋" w:cs="仿宋"/>
          <w:color w:val="auto"/>
          <w:szCs w:val="21"/>
          <w:highlight w:val="none"/>
          <w:u w:val="single" w:color="000000"/>
        </w:rPr>
        <w:tab/>
      </w:r>
      <w:r>
        <w:rPr>
          <w:rFonts w:hint="eastAsia" w:ascii="仿宋" w:hAnsi="仿宋" w:eastAsia="仿宋" w:cs="仿宋"/>
          <w:color w:val="auto"/>
          <w:spacing w:val="1"/>
          <w:szCs w:val="21"/>
          <w:highlight w:val="none"/>
        </w:rPr>
        <w:t>，</w:t>
      </w:r>
      <w:r>
        <w:rPr>
          <w:rFonts w:hint="eastAsia" w:ascii="仿宋" w:hAnsi="仿宋" w:eastAsia="仿宋" w:cs="仿宋"/>
          <w:color w:val="auto"/>
          <w:sz w:val="24"/>
          <w:highlight w:val="none"/>
        </w:rPr>
        <w:t>(成员单位名称)</w:t>
      </w:r>
      <w:r>
        <w:rPr>
          <w:rFonts w:hint="eastAsia" w:ascii="仿宋" w:hAnsi="仿宋" w:eastAsia="仿宋" w:cs="仿宋"/>
          <w:color w:val="auto"/>
          <w:spacing w:val="-1"/>
          <w:szCs w:val="21"/>
          <w:highlight w:val="none"/>
          <w:u w:val="single" w:color="000000"/>
        </w:rPr>
        <w:t xml:space="preserve"> </w:t>
      </w:r>
      <w:r>
        <w:rPr>
          <w:rFonts w:hint="eastAsia" w:ascii="仿宋" w:hAnsi="仿宋" w:eastAsia="仿宋" w:cs="仿宋"/>
          <w:color w:val="auto"/>
          <w:szCs w:val="21"/>
          <w:highlight w:val="none"/>
          <w:u w:val="single" w:color="000000"/>
        </w:rPr>
        <w:t xml:space="preserve">             </w:t>
      </w:r>
      <w:r>
        <w:rPr>
          <w:rFonts w:hint="eastAsia" w:ascii="仿宋" w:hAnsi="仿宋" w:eastAsia="仿宋" w:cs="仿宋"/>
          <w:color w:val="auto"/>
          <w:sz w:val="24"/>
          <w:highlight w:val="none"/>
        </w:rPr>
        <w:t>承担</w:t>
      </w:r>
      <w:r>
        <w:rPr>
          <w:rFonts w:hint="eastAsia" w:ascii="仿宋" w:hAnsi="仿宋" w:eastAsia="仿宋" w:cs="仿宋"/>
          <w:color w:val="auto"/>
          <w:spacing w:val="48"/>
          <w:szCs w:val="21"/>
          <w:highlight w:val="none"/>
          <w:u w:val="single" w:color="000000"/>
        </w:rPr>
        <w:t xml:space="preserve"> </w:t>
      </w:r>
      <w:r>
        <w:rPr>
          <w:rFonts w:hint="eastAsia" w:ascii="仿宋" w:hAnsi="仿宋" w:eastAsia="仿宋" w:cs="仿宋"/>
          <w:color w:val="auto"/>
          <w:szCs w:val="21"/>
          <w:highlight w:val="none"/>
          <w:u w:val="single" w:color="000000"/>
        </w:rPr>
        <w:tab/>
      </w:r>
      <w:r>
        <w:rPr>
          <w:rFonts w:hint="eastAsia" w:ascii="仿宋" w:hAnsi="仿宋" w:eastAsia="仿宋" w:cs="仿宋"/>
          <w:color w:val="auto"/>
          <w:sz w:val="24"/>
          <w:highlight w:val="none"/>
        </w:rPr>
        <w:t>。</w:t>
      </w:r>
    </w:p>
    <w:p w14:paraId="41AEF8D2">
      <w:pPr>
        <w:tabs>
          <w:tab w:val="left" w:pos="1940"/>
          <w:tab w:val="left" w:pos="4640"/>
          <w:tab w:val="left" w:pos="7600"/>
          <w:tab w:val="left" w:pos="782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6.本声明自签署之日起生效，合同履行完毕后自动失效。</w:t>
      </w:r>
    </w:p>
    <w:p w14:paraId="52B5C66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7.本协议书一式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w:t>
      </w:r>
    </w:p>
    <w:p w14:paraId="3D7FC963">
      <w:pPr>
        <w:pStyle w:val="20"/>
        <w:ind w:firstLine="420"/>
        <w:rPr>
          <w:rFonts w:hint="eastAsia" w:ascii="仿宋" w:hAnsi="仿宋" w:eastAsia="仿宋" w:cs="仿宋"/>
          <w:color w:val="auto"/>
          <w:highlight w:val="none"/>
        </w:rPr>
      </w:pPr>
    </w:p>
    <w:p w14:paraId="64EA51B8">
      <w:pPr>
        <w:tabs>
          <w:tab w:val="left" w:pos="4560"/>
        </w:tabs>
        <w:spacing w:line="360" w:lineRule="auto"/>
        <w:rPr>
          <w:rFonts w:hint="eastAsia" w:ascii="仿宋" w:hAnsi="仿宋" w:eastAsia="仿宋" w:cs="仿宋"/>
          <w:color w:val="auto"/>
          <w:sz w:val="24"/>
          <w:highlight w:val="none"/>
        </w:rPr>
      </w:pPr>
    </w:p>
    <w:p w14:paraId="35A05AB9">
      <w:pPr>
        <w:overflowPunct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备注：1、格式可自拟，但须明确牵头方、各自分工、承销份额等内容。</w:t>
      </w:r>
    </w:p>
    <w:p w14:paraId="2937B67D">
      <w:pPr>
        <w:widowControl/>
        <w:spacing w:line="360" w:lineRule="auto"/>
        <w:jc w:val="left"/>
        <w:rPr>
          <w:rFonts w:hint="eastAsia" w:ascii="仿宋" w:hAnsi="仿宋" w:eastAsia="仿宋" w:cs="仿宋"/>
          <w:color w:val="auto"/>
          <w:sz w:val="28"/>
          <w:szCs w:val="28"/>
          <w:highlight w:val="none"/>
        </w:rPr>
        <w:sectPr>
          <w:headerReference r:id="rId3" w:type="default"/>
          <w:pgSz w:w="11906" w:h="16838"/>
          <w:pgMar w:top="1440" w:right="1800" w:bottom="1440" w:left="1800" w:header="851" w:footer="992" w:gutter="0"/>
          <w:cols w:space="425" w:num="1"/>
          <w:docGrid w:type="lines" w:linePitch="312" w:charSpace="0"/>
        </w:sectPr>
      </w:pPr>
    </w:p>
    <w:p w14:paraId="6F4B6B96">
      <w:pPr>
        <w:widowControl/>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（本页无正文，为《联合体协议书》之签章页）</w:t>
      </w:r>
    </w:p>
    <w:p w14:paraId="10527FF4">
      <w:pPr>
        <w:tabs>
          <w:tab w:val="left" w:pos="4560"/>
        </w:tabs>
        <w:spacing w:line="360" w:lineRule="auto"/>
        <w:rPr>
          <w:rFonts w:hint="eastAsia" w:ascii="仿宋" w:hAnsi="仿宋" w:eastAsia="仿宋" w:cs="仿宋"/>
          <w:color w:val="auto"/>
          <w:szCs w:val="21"/>
          <w:highlight w:val="none"/>
        </w:rPr>
      </w:pPr>
    </w:p>
    <w:p w14:paraId="753B4F9A">
      <w:pPr>
        <w:pStyle w:val="20"/>
        <w:ind w:firstLine="420"/>
        <w:rPr>
          <w:rFonts w:hint="eastAsia" w:ascii="仿宋" w:hAnsi="仿宋" w:eastAsia="仿宋" w:cs="仿宋"/>
          <w:color w:val="auto"/>
          <w:highlight w:val="none"/>
        </w:rPr>
      </w:pPr>
    </w:p>
    <w:p w14:paraId="63D454B1">
      <w:pPr>
        <w:pStyle w:val="21"/>
        <w:rPr>
          <w:rFonts w:hint="eastAsia" w:ascii="仿宋" w:hAnsi="仿宋" w:eastAsia="仿宋" w:cs="仿宋"/>
          <w:color w:val="auto"/>
          <w:highlight w:val="none"/>
        </w:rPr>
      </w:pPr>
    </w:p>
    <w:p w14:paraId="08F4ED56">
      <w:pPr>
        <w:tabs>
          <w:tab w:val="left" w:pos="4560"/>
        </w:tabs>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牵头人名称：</w:t>
      </w:r>
      <w:r>
        <w:rPr>
          <w:rFonts w:hint="eastAsia" w:ascii="仿宋" w:hAnsi="仿宋" w:eastAsia="仿宋" w:cs="仿宋"/>
          <w:color w:val="auto"/>
          <w:spacing w:val="48"/>
          <w:sz w:val="24"/>
          <w:szCs w:val="24"/>
          <w:highlight w:val="none"/>
          <w:u w:val="single" w:color="000000"/>
        </w:rPr>
        <w:t xml:space="preserve"> </w:t>
      </w:r>
      <w:r>
        <w:rPr>
          <w:rFonts w:hint="eastAsia" w:ascii="仿宋" w:hAnsi="仿宋" w:eastAsia="仿宋" w:cs="仿宋"/>
          <w:color w:val="auto"/>
          <w:sz w:val="24"/>
          <w:szCs w:val="24"/>
          <w:highlight w:val="none"/>
          <w:u w:val="single" w:color="000000"/>
        </w:rPr>
        <w:tab/>
      </w:r>
      <w:r>
        <w:rPr>
          <w:rFonts w:hint="eastAsia" w:ascii="仿宋" w:hAnsi="仿宋" w:eastAsia="仿宋" w:cs="仿宋"/>
          <w:color w:val="auto"/>
          <w:sz w:val="24"/>
          <w:szCs w:val="24"/>
          <w:highlight w:val="none"/>
        </w:rPr>
        <w:t>(盖单位公章)</w:t>
      </w:r>
    </w:p>
    <w:p w14:paraId="584E5E8F">
      <w:pPr>
        <w:tabs>
          <w:tab w:val="left" w:pos="5040"/>
        </w:tabs>
        <w:spacing w:line="360" w:lineRule="auto"/>
        <w:rPr>
          <w:rFonts w:hint="eastAsia" w:ascii="仿宋" w:hAnsi="仿宋" w:eastAsia="仿宋" w:cs="仿宋"/>
          <w:color w:val="auto"/>
          <w:position w:val="-3"/>
          <w:sz w:val="24"/>
          <w:szCs w:val="24"/>
          <w:highlight w:val="none"/>
        </w:rPr>
      </w:pPr>
      <w:r>
        <w:rPr>
          <w:rFonts w:hint="eastAsia" w:ascii="仿宋" w:hAnsi="仿宋" w:eastAsia="仿宋" w:cs="仿宋"/>
          <w:color w:val="auto"/>
          <w:position w:val="-3"/>
          <w:sz w:val="24"/>
          <w:szCs w:val="24"/>
          <w:highlight w:val="none"/>
        </w:rPr>
        <w:t>法定代表人（法定负责人）：</w:t>
      </w:r>
      <w:r>
        <w:rPr>
          <w:rFonts w:hint="eastAsia" w:ascii="仿宋" w:hAnsi="仿宋" w:eastAsia="仿宋" w:cs="仿宋"/>
          <w:color w:val="auto"/>
          <w:spacing w:val="48"/>
          <w:position w:val="-3"/>
          <w:sz w:val="24"/>
          <w:szCs w:val="24"/>
          <w:highlight w:val="none"/>
          <w:u w:val="single" w:color="000000"/>
        </w:rPr>
        <w:t xml:space="preserve">   </w:t>
      </w:r>
      <w:r>
        <w:rPr>
          <w:rFonts w:hint="eastAsia" w:ascii="仿宋" w:hAnsi="仿宋" w:eastAsia="仿宋" w:cs="仿宋"/>
          <w:color w:val="auto"/>
          <w:position w:val="-3"/>
          <w:sz w:val="24"/>
          <w:szCs w:val="24"/>
          <w:highlight w:val="none"/>
          <w:u w:val="single" w:color="000000"/>
        </w:rPr>
        <w:tab/>
      </w:r>
      <w:r>
        <w:rPr>
          <w:rFonts w:hint="eastAsia" w:ascii="仿宋" w:hAnsi="仿宋" w:eastAsia="仿宋" w:cs="仿宋"/>
          <w:color w:val="auto"/>
          <w:position w:val="-3"/>
          <w:sz w:val="24"/>
          <w:szCs w:val="24"/>
          <w:highlight w:val="none"/>
        </w:rPr>
        <w:t>(签字/签章)</w:t>
      </w:r>
    </w:p>
    <w:p w14:paraId="29CF7598">
      <w:pPr>
        <w:pStyle w:val="6"/>
        <w:spacing w:line="360" w:lineRule="auto"/>
        <w:ind w:firstLine="0"/>
        <w:rPr>
          <w:rFonts w:hint="eastAsia" w:ascii="仿宋" w:hAnsi="仿宋" w:eastAsia="仿宋" w:cs="仿宋"/>
          <w:color w:val="auto"/>
          <w:kern w:val="44"/>
          <w:sz w:val="24"/>
          <w:szCs w:val="24"/>
          <w:highlight w:val="none"/>
        </w:rPr>
      </w:pPr>
      <w:r>
        <w:rPr>
          <w:rFonts w:hint="eastAsia" w:ascii="仿宋" w:hAnsi="仿宋" w:eastAsia="仿宋" w:cs="仿宋"/>
          <w:color w:val="auto"/>
          <w:position w:val="-4"/>
          <w:sz w:val="24"/>
          <w:szCs w:val="24"/>
          <w:highlight w:val="none"/>
        </w:rPr>
        <w:t>日期：</w:t>
      </w:r>
      <w:r>
        <w:rPr>
          <w:rFonts w:hint="eastAsia" w:ascii="仿宋" w:hAnsi="仿宋" w:eastAsia="仿宋" w:cs="仿宋"/>
          <w:color w:val="auto"/>
          <w:position w:val="-4"/>
          <w:sz w:val="24"/>
          <w:szCs w:val="24"/>
          <w:highlight w:val="none"/>
        </w:rPr>
        <w:tab/>
      </w:r>
      <w:r>
        <w:rPr>
          <w:rFonts w:hint="eastAsia" w:ascii="仿宋" w:hAnsi="仿宋" w:eastAsia="仿宋" w:cs="仿宋"/>
          <w:color w:val="auto"/>
          <w:position w:val="-4"/>
          <w:sz w:val="24"/>
          <w:szCs w:val="24"/>
          <w:highlight w:val="none"/>
        </w:rPr>
        <w:t xml:space="preserve">   年</w:t>
      </w:r>
      <w:r>
        <w:rPr>
          <w:rFonts w:hint="eastAsia" w:ascii="仿宋" w:hAnsi="仿宋" w:eastAsia="仿宋" w:cs="仿宋"/>
          <w:color w:val="auto"/>
          <w:spacing w:val="48"/>
          <w:position w:val="-4"/>
          <w:sz w:val="24"/>
          <w:szCs w:val="24"/>
          <w:highlight w:val="none"/>
        </w:rPr>
        <w:t xml:space="preserve"> </w:t>
      </w:r>
      <w:r>
        <w:rPr>
          <w:rFonts w:hint="eastAsia" w:ascii="仿宋" w:hAnsi="仿宋" w:eastAsia="仿宋" w:cs="仿宋"/>
          <w:color w:val="auto"/>
          <w:position w:val="-4"/>
          <w:sz w:val="24"/>
          <w:szCs w:val="24"/>
          <w:highlight w:val="none"/>
        </w:rPr>
        <w:tab/>
      </w:r>
      <w:r>
        <w:rPr>
          <w:rFonts w:hint="eastAsia" w:ascii="仿宋" w:hAnsi="仿宋" w:eastAsia="仿宋" w:cs="仿宋"/>
          <w:color w:val="auto"/>
          <w:position w:val="-4"/>
          <w:sz w:val="24"/>
          <w:szCs w:val="24"/>
          <w:highlight w:val="none"/>
        </w:rPr>
        <w:t xml:space="preserve"> 月</w:t>
      </w:r>
      <w:r>
        <w:rPr>
          <w:rFonts w:hint="eastAsia" w:ascii="仿宋" w:hAnsi="仿宋" w:eastAsia="仿宋" w:cs="仿宋"/>
          <w:color w:val="auto"/>
          <w:position w:val="-4"/>
          <w:sz w:val="24"/>
          <w:szCs w:val="24"/>
          <w:highlight w:val="none"/>
        </w:rPr>
        <w:tab/>
      </w:r>
      <w:r>
        <w:rPr>
          <w:rFonts w:hint="eastAsia" w:ascii="仿宋" w:hAnsi="仿宋" w:eastAsia="仿宋" w:cs="仿宋"/>
          <w:color w:val="auto"/>
          <w:position w:val="-4"/>
          <w:sz w:val="24"/>
          <w:szCs w:val="24"/>
          <w:highlight w:val="none"/>
        </w:rPr>
        <w:t xml:space="preserve">  日</w:t>
      </w:r>
    </w:p>
    <w:p w14:paraId="56C8D670">
      <w:pPr>
        <w:pStyle w:val="5"/>
        <w:rPr>
          <w:rFonts w:hint="eastAsia" w:ascii="仿宋" w:hAnsi="仿宋" w:eastAsia="仿宋" w:cs="仿宋"/>
          <w:color w:val="auto"/>
          <w:highlight w:val="none"/>
        </w:rPr>
      </w:pPr>
    </w:p>
    <w:p w14:paraId="7F26542D">
      <w:pPr>
        <w:pStyle w:val="6"/>
        <w:spacing w:line="360" w:lineRule="auto"/>
        <w:ind w:firstLine="0"/>
        <w:rPr>
          <w:rFonts w:hint="eastAsia" w:ascii="仿宋" w:hAnsi="仿宋" w:eastAsia="仿宋" w:cs="仿宋"/>
          <w:color w:val="auto"/>
          <w:position w:val="-4"/>
          <w:sz w:val="24"/>
          <w:szCs w:val="24"/>
          <w:highlight w:val="none"/>
        </w:rPr>
      </w:pPr>
    </w:p>
    <w:p w14:paraId="04BCC946">
      <w:pPr>
        <w:pStyle w:val="6"/>
        <w:spacing w:line="360" w:lineRule="auto"/>
        <w:ind w:firstLine="0"/>
        <w:rPr>
          <w:rFonts w:hint="eastAsia" w:ascii="仿宋" w:hAnsi="仿宋" w:eastAsia="仿宋" w:cs="仿宋"/>
          <w:color w:val="auto"/>
          <w:position w:val="-4"/>
          <w:sz w:val="24"/>
          <w:szCs w:val="24"/>
          <w:highlight w:val="none"/>
        </w:rPr>
      </w:pPr>
    </w:p>
    <w:p w14:paraId="182A5BF5">
      <w:pPr>
        <w:pStyle w:val="6"/>
        <w:spacing w:line="360" w:lineRule="auto"/>
        <w:ind w:firstLine="0"/>
        <w:rPr>
          <w:rFonts w:hint="eastAsia" w:ascii="仿宋" w:hAnsi="仿宋" w:eastAsia="仿宋" w:cs="仿宋"/>
          <w:color w:val="auto"/>
          <w:position w:val="-4"/>
          <w:sz w:val="24"/>
          <w:szCs w:val="24"/>
          <w:highlight w:val="none"/>
        </w:rPr>
      </w:pPr>
    </w:p>
    <w:p w14:paraId="170A48A2">
      <w:pPr>
        <w:pStyle w:val="6"/>
        <w:spacing w:line="360" w:lineRule="auto"/>
        <w:ind w:firstLine="0"/>
        <w:rPr>
          <w:rFonts w:hint="eastAsia" w:ascii="仿宋" w:hAnsi="仿宋" w:eastAsia="仿宋" w:cs="仿宋"/>
          <w:color w:val="auto"/>
          <w:position w:val="-4"/>
          <w:sz w:val="24"/>
          <w:szCs w:val="24"/>
          <w:highlight w:val="none"/>
        </w:rPr>
      </w:pPr>
    </w:p>
    <w:p w14:paraId="282F2719">
      <w:pPr>
        <w:pStyle w:val="6"/>
        <w:spacing w:line="360" w:lineRule="auto"/>
        <w:ind w:firstLine="0"/>
        <w:rPr>
          <w:rFonts w:hint="eastAsia" w:ascii="仿宋" w:hAnsi="仿宋" w:eastAsia="仿宋" w:cs="仿宋"/>
          <w:color w:val="auto"/>
          <w:position w:val="-4"/>
          <w:sz w:val="24"/>
          <w:szCs w:val="24"/>
          <w:highlight w:val="none"/>
        </w:rPr>
      </w:pPr>
    </w:p>
    <w:p w14:paraId="73592467">
      <w:pPr>
        <w:pStyle w:val="6"/>
        <w:spacing w:line="360" w:lineRule="auto"/>
        <w:ind w:firstLine="0"/>
        <w:rPr>
          <w:rFonts w:hint="eastAsia" w:ascii="仿宋" w:hAnsi="仿宋" w:eastAsia="仿宋" w:cs="仿宋"/>
          <w:color w:val="auto"/>
          <w:position w:val="-4"/>
          <w:sz w:val="24"/>
          <w:szCs w:val="24"/>
          <w:highlight w:val="none"/>
        </w:rPr>
      </w:pPr>
    </w:p>
    <w:p w14:paraId="33871A10">
      <w:pPr>
        <w:pStyle w:val="6"/>
        <w:spacing w:line="360" w:lineRule="auto"/>
        <w:ind w:firstLine="0"/>
        <w:rPr>
          <w:rFonts w:hint="eastAsia" w:ascii="仿宋" w:hAnsi="仿宋" w:eastAsia="仿宋" w:cs="仿宋"/>
          <w:color w:val="auto"/>
          <w:position w:val="-4"/>
          <w:sz w:val="24"/>
          <w:szCs w:val="24"/>
          <w:highlight w:val="none"/>
        </w:rPr>
      </w:pPr>
    </w:p>
    <w:p w14:paraId="120D16A0">
      <w:pPr>
        <w:pStyle w:val="6"/>
        <w:spacing w:line="360" w:lineRule="auto"/>
        <w:ind w:firstLine="0"/>
        <w:rPr>
          <w:rFonts w:hint="eastAsia" w:ascii="仿宋" w:hAnsi="仿宋" w:eastAsia="仿宋" w:cs="仿宋"/>
          <w:color w:val="auto"/>
          <w:position w:val="-4"/>
          <w:sz w:val="24"/>
          <w:szCs w:val="24"/>
          <w:highlight w:val="none"/>
        </w:rPr>
      </w:pPr>
    </w:p>
    <w:p w14:paraId="58A4E30A">
      <w:pPr>
        <w:pStyle w:val="6"/>
        <w:spacing w:line="360" w:lineRule="auto"/>
        <w:ind w:firstLine="0"/>
        <w:rPr>
          <w:rFonts w:hint="eastAsia" w:ascii="仿宋" w:hAnsi="仿宋" w:eastAsia="仿宋" w:cs="仿宋"/>
          <w:color w:val="auto"/>
          <w:position w:val="-4"/>
          <w:sz w:val="24"/>
          <w:szCs w:val="24"/>
          <w:highlight w:val="none"/>
        </w:rPr>
      </w:pPr>
    </w:p>
    <w:p w14:paraId="5A284F96">
      <w:pPr>
        <w:pStyle w:val="6"/>
        <w:spacing w:line="360" w:lineRule="auto"/>
        <w:ind w:firstLine="0"/>
        <w:rPr>
          <w:rFonts w:hint="eastAsia" w:ascii="仿宋" w:hAnsi="仿宋" w:eastAsia="仿宋" w:cs="仿宋"/>
          <w:color w:val="auto"/>
          <w:position w:val="-4"/>
          <w:sz w:val="24"/>
          <w:szCs w:val="24"/>
          <w:highlight w:val="none"/>
        </w:rPr>
      </w:pPr>
    </w:p>
    <w:p w14:paraId="46CB6F20">
      <w:pPr>
        <w:pStyle w:val="26"/>
        <w:rPr>
          <w:rFonts w:hint="eastAsia" w:ascii="仿宋" w:hAnsi="仿宋" w:eastAsia="仿宋" w:cs="仿宋"/>
          <w:b/>
          <w:bCs/>
          <w:color w:val="auto"/>
          <w:kern w:val="2"/>
          <w:sz w:val="32"/>
          <w:szCs w:val="32"/>
          <w:highlight w:val="none"/>
        </w:rPr>
      </w:pPr>
    </w:p>
    <w:p w14:paraId="6C22476C">
      <w:pPr>
        <w:pStyle w:val="14"/>
        <w:rPr>
          <w:rFonts w:hint="eastAsia" w:ascii="仿宋" w:hAnsi="仿宋" w:eastAsia="仿宋" w:cs="仿宋"/>
          <w:b/>
          <w:bCs/>
          <w:color w:val="auto"/>
          <w:sz w:val="32"/>
          <w:szCs w:val="32"/>
          <w:highlight w:val="none"/>
        </w:rPr>
      </w:pPr>
    </w:p>
    <w:p w14:paraId="3C0A1C9F">
      <w:pPr>
        <w:rPr>
          <w:rFonts w:hint="eastAsia" w:ascii="仿宋" w:hAnsi="仿宋" w:eastAsia="仿宋" w:cs="仿宋"/>
          <w:b/>
          <w:bCs/>
          <w:color w:val="auto"/>
          <w:sz w:val="32"/>
          <w:szCs w:val="32"/>
          <w:highlight w:val="none"/>
        </w:rPr>
      </w:pPr>
    </w:p>
    <w:p w14:paraId="4386CAC9">
      <w:pPr>
        <w:pStyle w:val="20"/>
        <w:ind w:firstLine="643"/>
        <w:rPr>
          <w:rFonts w:hint="eastAsia" w:ascii="仿宋" w:hAnsi="仿宋" w:eastAsia="仿宋" w:cs="仿宋"/>
          <w:b/>
          <w:bCs/>
          <w:color w:val="auto"/>
          <w:sz w:val="32"/>
          <w:szCs w:val="32"/>
          <w:highlight w:val="none"/>
        </w:rPr>
      </w:pPr>
    </w:p>
    <w:p w14:paraId="3FB5F89C">
      <w:pPr>
        <w:pStyle w:val="21"/>
        <w:rPr>
          <w:rFonts w:hint="eastAsia" w:ascii="仿宋" w:hAnsi="仿宋" w:eastAsia="仿宋" w:cs="仿宋"/>
          <w:b/>
          <w:bCs/>
          <w:color w:val="auto"/>
          <w:sz w:val="32"/>
          <w:szCs w:val="32"/>
          <w:highlight w:val="none"/>
        </w:rPr>
      </w:pPr>
    </w:p>
    <w:p w14:paraId="18B184B2">
      <w:pPr>
        <w:pStyle w:val="22"/>
        <w:rPr>
          <w:rFonts w:hint="eastAsia" w:ascii="仿宋" w:hAnsi="仿宋" w:eastAsia="仿宋" w:cs="仿宋"/>
          <w:b/>
          <w:bCs/>
          <w:color w:val="auto"/>
          <w:sz w:val="32"/>
          <w:szCs w:val="32"/>
          <w:highlight w:val="none"/>
        </w:rPr>
      </w:pPr>
    </w:p>
    <w:p w14:paraId="4CE555C2">
      <w:pPr>
        <w:pStyle w:val="23"/>
        <w:ind w:firstLine="643"/>
        <w:rPr>
          <w:rFonts w:hint="eastAsia" w:ascii="仿宋" w:hAnsi="仿宋" w:eastAsia="仿宋" w:cs="仿宋"/>
          <w:b/>
          <w:bCs/>
          <w:color w:val="auto"/>
          <w:sz w:val="32"/>
          <w:szCs w:val="32"/>
          <w:highlight w:val="none"/>
        </w:rPr>
      </w:pPr>
    </w:p>
    <w:p w14:paraId="030C0F65">
      <w:pPr>
        <w:pStyle w:val="24"/>
        <w:rPr>
          <w:rFonts w:hint="eastAsia" w:ascii="仿宋" w:hAnsi="仿宋" w:eastAsia="仿宋" w:cs="仿宋"/>
          <w:b/>
          <w:bCs/>
          <w:color w:val="auto"/>
          <w:sz w:val="32"/>
          <w:szCs w:val="32"/>
          <w:highlight w:val="none"/>
        </w:rPr>
      </w:pPr>
    </w:p>
    <w:p w14:paraId="7719FBFC">
      <w:pPr>
        <w:pStyle w:val="25"/>
        <w:rPr>
          <w:rFonts w:hint="eastAsia" w:ascii="仿宋" w:hAnsi="仿宋" w:eastAsia="仿宋" w:cs="仿宋"/>
          <w:b/>
          <w:bCs/>
          <w:color w:val="auto"/>
          <w:sz w:val="32"/>
          <w:szCs w:val="32"/>
          <w:highlight w:val="none"/>
        </w:rPr>
      </w:pPr>
    </w:p>
    <w:p w14:paraId="16EB828F">
      <w:pPr>
        <w:pStyle w:val="26"/>
        <w:rPr>
          <w:rFonts w:hint="eastAsia" w:ascii="仿宋" w:hAnsi="仿宋" w:eastAsia="仿宋" w:cs="仿宋"/>
          <w:color w:val="auto"/>
          <w:highlight w:val="none"/>
        </w:rPr>
      </w:pPr>
    </w:p>
    <w:p w14:paraId="51BC7229">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（本页无正文，为《联合体协议书》之签章页）</w:t>
      </w:r>
    </w:p>
    <w:p w14:paraId="114366F2">
      <w:pPr>
        <w:tabs>
          <w:tab w:val="left" w:pos="4560"/>
        </w:tabs>
        <w:spacing w:line="360" w:lineRule="auto"/>
        <w:rPr>
          <w:rFonts w:hint="eastAsia" w:ascii="仿宋" w:hAnsi="仿宋" w:eastAsia="仿宋" w:cs="仿宋"/>
          <w:color w:val="auto"/>
          <w:sz w:val="24"/>
          <w:szCs w:val="24"/>
          <w:highlight w:val="none"/>
        </w:rPr>
      </w:pPr>
    </w:p>
    <w:p w14:paraId="5E8C2777">
      <w:pPr>
        <w:pStyle w:val="20"/>
        <w:ind w:firstLine="420"/>
        <w:rPr>
          <w:rFonts w:hint="eastAsia" w:ascii="仿宋" w:hAnsi="仿宋" w:eastAsia="仿宋" w:cs="仿宋"/>
          <w:color w:val="auto"/>
          <w:highlight w:val="none"/>
        </w:rPr>
      </w:pPr>
    </w:p>
    <w:p w14:paraId="3EB7DF22">
      <w:pPr>
        <w:pStyle w:val="21"/>
        <w:rPr>
          <w:rFonts w:hint="eastAsia" w:ascii="仿宋" w:hAnsi="仿宋" w:eastAsia="仿宋" w:cs="仿宋"/>
          <w:color w:val="auto"/>
          <w:highlight w:val="none"/>
        </w:rPr>
      </w:pPr>
    </w:p>
    <w:p w14:paraId="786804FA">
      <w:pPr>
        <w:tabs>
          <w:tab w:val="left" w:pos="4560"/>
        </w:tabs>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成员单位名称：</w:t>
      </w:r>
      <w:r>
        <w:rPr>
          <w:rFonts w:hint="eastAsia" w:ascii="仿宋" w:hAnsi="仿宋" w:eastAsia="仿宋" w:cs="仿宋"/>
          <w:color w:val="auto"/>
          <w:spacing w:val="48"/>
          <w:sz w:val="24"/>
          <w:szCs w:val="24"/>
          <w:highlight w:val="none"/>
          <w:u w:val="single" w:color="000000"/>
        </w:rPr>
        <w:t xml:space="preserve"> </w:t>
      </w:r>
      <w:r>
        <w:rPr>
          <w:rFonts w:hint="eastAsia" w:ascii="仿宋" w:hAnsi="仿宋" w:eastAsia="仿宋" w:cs="仿宋"/>
          <w:color w:val="auto"/>
          <w:sz w:val="24"/>
          <w:szCs w:val="24"/>
          <w:highlight w:val="none"/>
          <w:u w:val="single" w:color="000000"/>
        </w:rPr>
        <w:tab/>
      </w:r>
      <w:r>
        <w:rPr>
          <w:rFonts w:hint="eastAsia" w:ascii="仿宋" w:hAnsi="仿宋" w:eastAsia="仿宋" w:cs="仿宋"/>
          <w:color w:val="auto"/>
          <w:sz w:val="24"/>
          <w:szCs w:val="24"/>
          <w:highlight w:val="none"/>
        </w:rPr>
        <w:t>(盖单位公章)</w:t>
      </w:r>
    </w:p>
    <w:p w14:paraId="5D07D06C">
      <w:pPr>
        <w:tabs>
          <w:tab w:val="left" w:pos="5040"/>
        </w:tabs>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position w:val="-3"/>
          <w:sz w:val="24"/>
          <w:szCs w:val="24"/>
          <w:highlight w:val="none"/>
        </w:rPr>
        <w:t>法定代表人（法定负责人）：</w:t>
      </w:r>
      <w:r>
        <w:rPr>
          <w:rFonts w:hint="eastAsia" w:ascii="仿宋" w:hAnsi="仿宋" w:eastAsia="仿宋" w:cs="仿宋"/>
          <w:color w:val="auto"/>
          <w:spacing w:val="48"/>
          <w:position w:val="-3"/>
          <w:sz w:val="24"/>
          <w:szCs w:val="24"/>
          <w:highlight w:val="none"/>
          <w:u w:val="single" w:color="000000"/>
        </w:rPr>
        <w:t xml:space="preserve">   </w:t>
      </w:r>
      <w:r>
        <w:rPr>
          <w:rFonts w:hint="eastAsia" w:ascii="仿宋" w:hAnsi="仿宋" w:eastAsia="仿宋" w:cs="仿宋"/>
          <w:color w:val="auto"/>
          <w:position w:val="-3"/>
          <w:sz w:val="24"/>
          <w:szCs w:val="24"/>
          <w:highlight w:val="none"/>
          <w:u w:val="single" w:color="000000"/>
        </w:rPr>
        <w:tab/>
      </w:r>
      <w:r>
        <w:rPr>
          <w:rFonts w:hint="eastAsia" w:ascii="仿宋" w:hAnsi="仿宋" w:eastAsia="仿宋" w:cs="仿宋"/>
          <w:color w:val="auto"/>
          <w:position w:val="-3"/>
          <w:sz w:val="24"/>
          <w:szCs w:val="24"/>
          <w:highlight w:val="none"/>
        </w:rPr>
        <w:t>(签字/签章)</w:t>
      </w:r>
    </w:p>
    <w:p w14:paraId="786C7990">
      <w:pPr>
        <w:pStyle w:val="6"/>
        <w:spacing w:line="360" w:lineRule="auto"/>
        <w:ind w:firstLine="6420" w:firstLineChars="2675"/>
        <w:jc w:val="right"/>
        <w:rPr>
          <w:rFonts w:hint="eastAsia" w:ascii="仿宋" w:hAnsi="仿宋" w:eastAsia="仿宋" w:cs="仿宋"/>
          <w:color w:val="auto"/>
          <w:position w:val="-4"/>
          <w:sz w:val="24"/>
          <w:szCs w:val="24"/>
          <w:highlight w:val="none"/>
          <w:u w:val="single" w:color="000000"/>
        </w:rPr>
      </w:pPr>
    </w:p>
    <w:p w14:paraId="7368EA69">
      <w:pPr>
        <w:pStyle w:val="6"/>
        <w:spacing w:line="360" w:lineRule="auto"/>
        <w:ind w:firstLine="0"/>
        <w:rPr>
          <w:rFonts w:hint="eastAsia" w:ascii="仿宋" w:hAnsi="仿宋" w:eastAsia="仿宋" w:cs="仿宋"/>
          <w:color w:val="auto"/>
          <w:kern w:val="44"/>
          <w:sz w:val="24"/>
          <w:szCs w:val="24"/>
          <w:highlight w:val="none"/>
        </w:rPr>
      </w:pPr>
      <w:r>
        <w:rPr>
          <w:rFonts w:hint="eastAsia" w:ascii="仿宋" w:hAnsi="仿宋" w:eastAsia="仿宋" w:cs="仿宋"/>
          <w:color w:val="auto"/>
          <w:position w:val="-4"/>
          <w:sz w:val="24"/>
          <w:szCs w:val="24"/>
          <w:highlight w:val="none"/>
        </w:rPr>
        <w:t xml:space="preserve">日期：  </w:t>
      </w:r>
      <w:r>
        <w:rPr>
          <w:rFonts w:hint="eastAsia" w:ascii="仿宋" w:hAnsi="仿宋" w:eastAsia="仿宋" w:cs="仿宋"/>
          <w:color w:val="auto"/>
          <w:position w:val="-4"/>
          <w:sz w:val="24"/>
          <w:szCs w:val="24"/>
          <w:highlight w:val="none"/>
        </w:rPr>
        <w:tab/>
      </w:r>
      <w:r>
        <w:rPr>
          <w:rFonts w:hint="eastAsia" w:ascii="仿宋" w:hAnsi="仿宋" w:eastAsia="仿宋" w:cs="仿宋"/>
          <w:color w:val="auto"/>
          <w:position w:val="-4"/>
          <w:sz w:val="24"/>
          <w:szCs w:val="24"/>
          <w:highlight w:val="none"/>
        </w:rPr>
        <w:t xml:space="preserve"> 年</w:t>
      </w:r>
      <w:r>
        <w:rPr>
          <w:rFonts w:hint="eastAsia" w:ascii="仿宋" w:hAnsi="仿宋" w:eastAsia="仿宋" w:cs="仿宋"/>
          <w:color w:val="auto"/>
          <w:spacing w:val="48"/>
          <w:position w:val="-4"/>
          <w:sz w:val="24"/>
          <w:szCs w:val="24"/>
          <w:highlight w:val="none"/>
        </w:rPr>
        <w:t xml:space="preserve"> </w:t>
      </w:r>
      <w:r>
        <w:rPr>
          <w:rFonts w:hint="eastAsia" w:ascii="仿宋" w:hAnsi="仿宋" w:eastAsia="仿宋" w:cs="仿宋"/>
          <w:color w:val="auto"/>
          <w:position w:val="-4"/>
          <w:sz w:val="24"/>
          <w:szCs w:val="24"/>
          <w:highlight w:val="none"/>
        </w:rPr>
        <w:tab/>
      </w:r>
      <w:r>
        <w:rPr>
          <w:rFonts w:hint="eastAsia" w:ascii="仿宋" w:hAnsi="仿宋" w:eastAsia="仿宋" w:cs="仿宋"/>
          <w:color w:val="auto"/>
          <w:position w:val="-4"/>
          <w:sz w:val="24"/>
          <w:szCs w:val="24"/>
          <w:highlight w:val="none"/>
        </w:rPr>
        <w:t>月</w:t>
      </w:r>
      <w:r>
        <w:rPr>
          <w:rFonts w:hint="eastAsia" w:ascii="仿宋" w:hAnsi="仿宋" w:eastAsia="仿宋" w:cs="仿宋"/>
          <w:color w:val="auto"/>
          <w:position w:val="-4"/>
          <w:sz w:val="24"/>
          <w:szCs w:val="24"/>
          <w:highlight w:val="none"/>
        </w:rPr>
        <w:tab/>
      </w:r>
      <w:r>
        <w:rPr>
          <w:rFonts w:hint="eastAsia" w:ascii="仿宋" w:hAnsi="仿宋" w:eastAsia="仿宋" w:cs="仿宋"/>
          <w:color w:val="auto"/>
          <w:position w:val="-4"/>
          <w:sz w:val="24"/>
          <w:szCs w:val="24"/>
          <w:highlight w:val="none"/>
        </w:rPr>
        <w:t xml:space="preserve">  日</w:t>
      </w:r>
    </w:p>
    <w:p w14:paraId="63CA9F5E">
      <w:pPr>
        <w:widowControl/>
        <w:spacing w:line="360" w:lineRule="auto"/>
        <w:jc w:val="left"/>
        <w:rPr>
          <w:rFonts w:hint="eastAsia" w:ascii="仿宋" w:hAnsi="仿宋" w:eastAsia="仿宋" w:cs="仿宋"/>
          <w:color w:val="auto"/>
          <w:sz w:val="24"/>
          <w:szCs w:val="24"/>
          <w:highlight w:val="none"/>
        </w:rPr>
        <w:sectPr>
          <w:pgSz w:w="11906" w:h="16838"/>
          <w:pgMar w:top="1440" w:right="1800" w:bottom="1440" w:left="1800" w:header="851" w:footer="992" w:gutter="0"/>
          <w:cols w:space="425" w:num="1"/>
          <w:docGrid w:type="lines" w:linePitch="312" w:charSpace="0"/>
        </w:sectPr>
      </w:pPr>
    </w:p>
    <w:p w14:paraId="076B2828">
      <w:pPr>
        <w:pStyle w:val="3"/>
        <w:spacing w:line="360" w:lineRule="auto"/>
        <w:rPr>
          <w:rFonts w:hint="eastAsia" w:ascii="仿宋" w:hAnsi="仿宋" w:eastAsia="仿宋" w:cs="仿宋"/>
          <w:color w:val="auto"/>
          <w:sz w:val="24"/>
          <w:highlight w:val="none"/>
        </w:rPr>
      </w:pPr>
      <w:r>
        <w:rPr>
          <w:rFonts w:hint="eastAsia" w:ascii="仿宋" w:hAnsi="仿宋" w:eastAsia="仿宋" w:cs="仿宋"/>
          <w:color w:val="auto"/>
          <w:highlight w:val="none"/>
        </w:rPr>
        <w:t>附件</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：承销业绩</w:t>
      </w:r>
    </w:p>
    <w:tbl>
      <w:tblPr>
        <w:tblStyle w:val="18"/>
        <w:tblW w:w="10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13"/>
        <w:gridCol w:w="6012"/>
        <w:gridCol w:w="3523"/>
      </w:tblGrid>
      <w:tr w14:paraId="78B19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9" w:hRule="exact"/>
          <w:jc w:val="center"/>
        </w:trPr>
        <w:tc>
          <w:tcPr>
            <w:tcW w:w="613" w:type="dxa"/>
            <w:shd w:val="clear" w:color="auto" w:fill="auto"/>
            <w:vAlign w:val="center"/>
          </w:tcPr>
          <w:p w14:paraId="290587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6012" w:type="dxa"/>
            <w:shd w:val="clear" w:color="auto" w:fill="auto"/>
            <w:vAlign w:val="center"/>
          </w:tcPr>
          <w:p w14:paraId="11E52B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指 标 描 述</w:t>
            </w:r>
          </w:p>
        </w:tc>
        <w:tc>
          <w:tcPr>
            <w:tcW w:w="3523" w:type="dxa"/>
            <w:shd w:val="clear" w:color="auto" w:fill="auto"/>
            <w:vAlign w:val="center"/>
          </w:tcPr>
          <w:p w14:paraId="0AC4EF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业绩描述</w:t>
            </w:r>
          </w:p>
        </w:tc>
      </w:tr>
      <w:tr w14:paraId="5EF54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7" w:hRule="exact"/>
          <w:jc w:val="center"/>
        </w:trPr>
        <w:tc>
          <w:tcPr>
            <w:tcW w:w="613" w:type="dxa"/>
            <w:shd w:val="clear" w:color="auto" w:fill="auto"/>
            <w:vAlign w:val="center"/>
          </w:tcPr>
          <w:p w14:paraId="2ACD60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6012" w:type="dxa"/>
            <w:shd w:val="clear" w:color="auto" w:fill="auto"/>
            <w:vAlign w:val="center"/>
          </w:tcPr>
          <w:p w14:paraId="428FF05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投标人2024年1月1日至2024年12月31日在全国发行的私募公司债券的支数</w:t>
            </w:r>
          </w:p>
        </w:tc>
        <w:tc>
          <w:tcPr>
            <w:tcW w:w="3523" w:type="dxa"/>
            <w:shd w:val="clear" w:color="auto" w:fill="auto"/>
            <w:vAlign w:val="center"/>
          </w:tcPr>
          <w:p w14:paraId="14ACFC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承销支数</w:t>
            </w:r>
            <w:r>
              <w:rPr>
                <w:rFonts w:hint="eastAsia" w:ascii="仿宋" w:hAnsi="仿宋" w:eastAsia="仿宋" w:cs="仿宋"/>
                <w:color w:val="auto"/>
                <w:sz w:val="24"/>
                <w:szCs w:val="24"/>
                <w:highlight w:val="none"/>
              </w:rPr>
              <w:t>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val="en-US" w:eastAsia="zh-CN"/>
              </w:rPr>
              <w:t>支</w:t>
            </w:r>
          </w:p>
        </w:tc>
      </w:tr>
      <w:tr w14:paraId="0EEAC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78" w:hRule="exact"/>
          <w:jc w:val="center"/>
        </w:trPr>
        <w:tc>
          <w:tcPr>
            <w:tcW w:w="613" w:type="dxa"/>
            <w:shd w:val="clear" w:color="auto" w:fill="auto"/>
            <w:vAlign w:val="center"/>
          </w:tcPr>
          <w:p w14:paraId="3E9BEF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6012" w:type="dxa"/>
            <w:shd w:val="clear" w:color="auto" w:fill="auto"/>
            <w:vAlign w:val="center"/>
          </w:tcPr>
          <w:p w14:paraId="7CB2BB7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投标人2024年1月1日至2024年12月31日</w:t>
            </w:r>
            <w:r>
              <w:rPr>
                <w:rFonts w:hint="eastAsia" w:ascii="仿宋" w:hAnsi="仿宋" w:eastAsia="仿宋" w:cs="仿宋"/>
                <w:color w:val="auto"/>
                <w:sz w:val="24"/>
                <w:szCs w:val="24"/>
                <w:highlight w:val="none"/>
                <w:lang w:val="en-US" w:eastAsia="zh-CN"/>
              </w:rPr>
              <w:t>在全国</w:t>
            </w:r>
            <w:r>
              <w:rPr>
                <w:rFonts w:hint="eastAsia" w:ascii="仿宋" w:hAnsi="仿宋" w:eastAsia="仿宋" w:cs="仿宋"/>
                <w:color w:val="auto"/>
                <w:sz w:val="24"/>
                <w:szCs w:val="24"/>
                <w:highlight w:val="none"/>
              </w:rPr>
              <w:t>发行的私募公司债券承销（主承销）金额</w:t>
            </w:r>
          </w:p>
        </w:tc>
        <w:tc>
          <w:tcPr>
            <w:tcW w:w="3523" w:type="dxa"/>
            <w:shd w:val="clear" w:color="auto" w:fill="auto"/>
            <w:vAlign w:val="center"/>
          </w:tcPr>
          <w:p w14:paraId="462025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累计承销金额为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亿元</w:t>
            </w:r>
          </w:p>
        </w:tc>
      </w:tr>
      <w:tr w14:paraId="404EF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3" w:hRule="exact"/>
          <w:jc w:val="center"/>
        </w:trPr>
        <w:tc>
          <w:tcPr>
            <w:tcW w:w="613" w:type="dxa"/>
            <w:shd w:val="clear" w:color="auto" w:fill="auto"/>
            <w:vAlign w:val="center"/>
          </w:tcPr>
          <w:p w14:paraId="0F01A1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6012" w:type="dxa"/>
            <w:shd w:val="clear" w:color="auto" w:fill="auto"/>
            <w:vAlign w:val="center"/>
          </w:tcPr>
          <w:p w14:paraId="7B51060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投标人2024年1月1日至2024年12月31日</w:t>
            </w:r>
            <w:r>
              <w:rPr>
                <w:rFonts w:hint="eastAsia" w:ascii="仿宋" w:hAnsi="仿宋" w:eastAsia="仿宋" w:cs="仿宋"/>
                <w:color w:val="auto"/>
                <w:sz w:val="24"/>
                <w:szCs w:val="24"/>
                <w:highlight w:val="none"/>
                <w:lang w:val="en-US" w:eastAsia="zh-CN"/>
              </w:rPr>
              <w:t>在江苏省</w:t>
            </w:r>
            <w:r>
              <w:rPr>
                <w:rFonts w:hint="eastAsia" w:ascii="仿宋" w:hAnsi="仿宋" w:eastAsia="仿宋" w:cs="仿宋"/>
                <w:color w:val="auto"/>
                <w:sz w:val="24"/>
                <w:szCs w:val="24"/>
                <w:highlight w:val="none"/>
              </w:rPr>
              <w:t>发行的私募公司债券承销（主承销）金额</w:t>
            </w:r>
          </w:p>
        </w:tc>
        <w:tc>
          <w:tcPr>
            <w:tcW w:w="3523" w:type="dxa"/>
            <w:shd w:val="clear" w:color="auto" w:fill="auto"/>
            <w:vAlign w:val="center"/>
          </w:tcPr>
          <w:p w14:paraId="117BEE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累计承销金额为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亿元</w:t>
            </w:r>
          </w:p>
        </w:tc>
      </w:tr>
      <w:tr w14:paraId="47E13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30" w:hRule="exact"/>
          <w:jc w:val="center"/>
        </w:trPr>
        <w:tc>
          <w:tcPr>
            <w:tcW w:w="613" w:type="dxa"/>
            <w:shd w:val="clear" w:color="auto" w:fill="auto"/>
            <w:vAlign w:val="center"/>
          </w:tcPr>
          <w:p w14:paraId="164A00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6012" w:type="dxa"/>
            <w:shd w:val="clear" w:color="auto" w:fill="auto"/>
            <w:vAlign w:val="center"/>
          </w:tcPr>
          <w:p w14:paraId="47C0598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投标人2024年1月1日至2024年12月31日在全国范围内推迟或取消发行的交易所及银行间市场债券</w:t>
            </w:r>
            <w:r>
              <w:rPr>
                <w:rFonts w:hint="eastAsia" w:ascii="仿宋" w:hAnsi="仿宋" w:eastAsia="仿宋" w:cs="仿宋"/>
                <w:color w:val="auto"/>
                <w:sz w:val="24"/>
                <w:szCs w:val="24"/>
                <w:highlight w:val="none"/>
                <w:lang w:val="en-US" w:eastAsia="zh-CN"/>
              </w:rPr>
              <w:t>支数</w:t>
            </w:r>
          </w:p>
        </w:tc>
        <w:tc>
          <w:tcPr>
            <w:tcW w:w="3523" w:type="dxa"/>
            <w:shd w:val="clear" w:color="auto" w:fill="auto"/>
            <w:vAlign w:val="center"/>
          </w:tcPr>
          <w:p w14:paraId="39E23E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推迟或取消发行</w:t>
            </w:r>
            <w:r>
              <w:rPr>
                <w:rFonts w:hint="eastAsia" w:ascii="仿宋" w:hAnsi="仿宋" w:eastAsia="仿宋" w:cs="仿宋"/>
                <w:color w:val="auto"/>
                <w:sz w:val="24"/>
                <w:szCs w:val="24"/>
                <w:highlight w:val="none"/>
                <w:lang w:val="en-US" w:eastAsia="zh-CN"/>
              </w:rPr>
              <w:t>支数为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支</w:t>
            </w:r>
          </w:p>
        </w:tc>
      </w:tr>
    </w:tbl>
    <w:p w14:paraId="6B5ECAB1">
      <w:pPr>
        <w:pStyle w:val="38"/>
        <w:ind w:firstLine="42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备注：1、全国发行的私募公司债券支数</w:t>
      </w:r>
      <w:r>
        <w:rPr>
          <w:rFonts w:hint="eastAsia" w:ascii="仿宋" w:hAnsi="仿宋" w:eastAsia="仿宋" w:cs="仿宋"/>
          <w:color w:val="auto"/>
          <w:kern w:val="0"/>
          <w:sz w:val="24"/>
          <w:szCs w:val="24"/>
          <w:highlight w:val="none"/>
          <w:lang w:val="en-US" w:eastAsia="zh-CN"/>
        </w:rPr>
        <w:t>查询路径</w:t>
      </w:r>
      <w:r>
        <w:rPr>
          <w:rFonts w:hint="eastAsia" w:ascii="仿宋" w:hAnsi="仿宋" w:eastAsia="仿宋" w:cs="仿宋"/>
          <w:color w:val="auto"/>
          <w:kern w:val="0"/>
          <w:sz w:val="24"/>
          <w:szCs w:val="24"/>
          <w:highlight w:val="none"/>
        </w:rPr>
        <w:t>：债券</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债市一级</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债券承销排行榜（IBR）</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债券承销排名（Wind口径），选择统计区间为2024年1月1日-2024年12月31日，机构类型选择为证券，债券分类选择为私募债，勾选联主实际比例，并选择合并母子公司</w:t>
      </w:r>
      <w:r>
        <w:rPr>
          <w:rFonts w:hint="eastAsia" w:ascii="仿宋" w:hAnsi="仿宋" w:eastAsia="仿宋" w:cs="仿宋"/>
          <w:color w:val="auto"/>
          <w:kern w:val="0"/>
          <w:sz w:val="24"/>
          <w:szCs w:val="24"/>
          <w:highlight w:val="none"/>
          <w:lang w:eastAsia="zh-CN"/>
        </w:rPr>
        <w:t>；</w:t>
      </w:r>
    </w:p>
    <w:p w14:paraId="6377AD09">
      <w:pPr>
        <w:pStyle w:val="38"/>
        <w:ind w:firstLine="42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全国发行的私募公司债券承销（主承销）金额查询路径：债券</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债市一级</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债券承销排行榜（IBR）</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债券承销排名（Wind口径），选择统计区间为2024年1月1日-2024年12月31日，机构类型选择为证券，债券分类选择为私募债，勾选联主实际比例，并选择合并母子公司</w:t>
      </w:r>
      <w:r>
        <w:rPr>
          <w:rFonts w:hint="eastAsia" w:ascii="仿宋" w:hAnsi="仿宋" w:eastAsia="仿宋" w:cs="仿宋"/>
          <w:color w:val="auto"/>
          <w:kern w:val="0"/>
          <w:sz w:val="24"/>
          <w:szCs w:val="24"/>
          <w:highlight w:val="none"/>
          <w:lang w:eastAsia="zh-CN"/>
        </w:rPr>
        <w:t>；</w:t>
      </w:r>
    </w:p>
    <w:p w14:paraId="2CA609BC">
      <w:pPr>
        <w:pStyle w:val="38"/>
        <w:numPr>
          <w:ilvl w:val="0"/>
          <w:numId w:val="2"/>
        </w:numPr>
        <w:ind w:left="0" w:leftChars="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江苏省发行的私募公司债券承销（主承销）金额</w:t>
      </w:r>
      <w:r>
        <w:rPr>
          <w:rFonts w:hint="eastAsia" w:ascii="仿宋" w:hAnsi="仿宋" w:eastAsia="仿宋" w:cs="仿宋"/>
          <w:color w:val="auto"/>
          <w:sz w:val="24"/>
          <w:szCs w:val="24"/>
          <w:highlight w:val="none"/>
          <w:lang w:val="en-US" w:eastAsia="zh-CN"/>
        </w:rPr>
        <w:t>查询路径：债券</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债市一级</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债券承销排行榜（IBR）</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债券承销分地域排名，选择统计时间：2024年1月1日-2024年12月31日，“债券类型”选择“私募债”、“机构类型”选择“证券”、“主体口径”选择“穿透信用主体”、“地域维度”选择“省级”、“合并母子公司”、“地域”数据筛选“江苏省”；</w:t>
      </w:r>
    </w:p>
    <w:p w14:paraId="6BE96E2F">
      <w:pPr>
        <w:pStyle w:val="38"/>
        <w:numPr>
          <w:ilvl w:val="0"/>
          <w:numId w:val="2"/>
        </w:numPr>
        <w:ind w:left="0" w:leftChars="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全国范围内推迟或取消发行的交易所及银行间市场债券支数：债券</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债券专题</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一级市场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新券发行</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推迟或取消发行债券，进入新页面，债券类型选择“债券分类（Wind）-全部”，选择统计区间为2024年1月1日-2024年12月31日，上市地点选全部市场，事件类型选全部，在主承销商列筛选投标人全称后保留的债券支数，涉及合并或者更名的以合并或者更名之前的公司名称为准；</w:t>
      </w:r>
    </w:p>
    <w:p w14:paraId="51AC56D7">
      <w:pPr>
        <w:pStyle w:val="38"/>
        <w:ind w:firstLine="420"/>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5、请提供WIND系统截图证明并加盖公章</w:t>
      </w:r>
      <w:r>
        <w:rPr>
          <w:rFonts w:hint="eastAsia" w:ascii="仿宋" w:hAnsi="仿宋" w:eastAsia="仿宋" w:cs="仿宋"/>
          <w:b/>
          <w:bCs/>
          <w:color w:val="auto"/>
          <w:kern w:val="0"/>
          <w:sz w:val="24"/>
          <w:szCs w:val="24"/>
          <w:highlight w:val="none"/>
          <w:lang w:val="en-US" w:eastAsia="zh-CN"/>
        </w:rPr>
        <w:t>（未按要求口径提供证明材料的业绩为无效）；</w:t>
      </w:r>
    </w:p>
    <w:p w14:paraId="134A664E">
      <w:pPr>
        <w:pStyle w:val="38"/>
        <w:ind w:firstLine="420"/>
        <w:rPr>
          <w:rFonts w:hint="eastAsia" w:ascii="仿宋" w:hAnsi="仿宋" w:eastAsia="仿宋" w:cs="仿宋"/>
          <w:color w:val="auto"/>
          <w:sz w:val="24"/>
          <w:highlight w:val="none"/>
        </w:rPr>
      </w:pP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w:t>
      </w:r>
      <w:r>
        <w:rPr>
          <w:rFonts w:hint="eastAsia" w:ascii="仿宋" w:hAnsi="仿宋" w:eastAsia="仿宋" w:cs="仿宋"/>
          <w:color w:val="auto"/>
          <w:spacing w:val="-2"/>
          <w:sz w:val="24"/>
          <w:szCs w:val="24"/>
          <w:highlight w:val="none"/>
        </w:rPr>
        <w:t>如为联合体投标，</w:t>
      </w:r>
      <w:r>
        <w:rPr>
          <w:rFonts w:hint="eastAsia" w:ascii="仿宋" w:hAnsi="仿宋" w:eastAsia="仿宋" w:cs="仿宋"/>
          <w:color w:val="auto"/>
          <w:spacing w:val="-2"/>
          <w:sz w:val="24"/>
          <w:szCs w:val="24"/>
          <w:highlight w:val="none"/>
          <w:lang w:val="en-US" w:eastAsia="zh-CN"/>
        </w:rPr>
        <w:t>仅</w:t>
      </w:r>
      <w:r>
        <w:rPr>
          <w:rFonts w:hint="eastAsia" w:ascii="仿宋" w:hAnsi="仿宋" w:eastAsia="仿宋" w:cs="仿宋"/>
          <w:color w:val="auto"/>
          <w:spacing w:val="-2"/>
          <w:sz w:val="24"/>
          <w:szCs w:val="24"/>
          <w:highlight w:val="none"/>
        </w:rPr>
        <w:t>提供</w:t>
      </w:r>
      <w:r>
        <w:rPr>
          <w:rFonts w:hint="eastAsia" w:ascii="仿宋" w:hAnsi="仿宋" w:eastAsia="仿宋" w:cs="仿宋"/>
          <w:color w:val="auto"/>
          <w:spacing w:val="-2"/>
          <w:sz w:val="24"/>
          <w:szCs w:val="24"/>
          <w:highlight w:val="none"/>
          <w:lang w:val="en-US" w:eastAsia="zh-CN"/>
        </w:rPr>
        <w:t>联合体牵头方</w:t>
      </w:r>
      <w:r>
        <w:rPr>
          <w:rFonts w:hint="eastAsia" w:ascii="仿宋" w:hAnsi="仿宋" w:eastAsia="仿宋" w:cs="仿宋"/>
          <w:color w:val="auto"/>
          <w:spacing w:val="-2"/>
          <w:sz w:val="24"/>
          <w:szCs w:val="24"/>
          <w:highlight w:val="none"/>
        </w:rPr>
        <w:t>相关材料加盖</w:t>
      </w:r>
      <w:r>
        <w:rPr>
          <w:rFonts w:hint="eastAsia" w:ascii="仿宋" w:hAnsi="仿宋" w:eastAsia="仿宋" w:cs="仿宋"/>
          <w:color w:val="auto"/>
          <w:spacing w:val="-2"/>
          <w:sz w:val="24"/>
          <w:szCs w:val="24"/>
          <w:highlight w:val="none"/>
          <w:lang w:val="en-US" w:eastAsia="zh-CN"/>
        </w:rPr>
        <w:t>牵头方</w:t>
      </w:r>
      <w:r>
        <w:rPr>
          <w:rFonts w:hint="eastAsia" w:ascii="仿宋" w:hAnsi="仿宋" w:eastAsia="仿宋" w:cs="仿宋"/>
          <w:color w:val="auto"/>
          <w:spacing w:val="-2"/>
          <w:sz w:val="24"/>
          <w:szCs w:val="24"/>
          <w:highlight w:val="none"/>
        </w:rPr>
        <w:t>单位公章</w:t>
      </w:r>
      <w:r>
        <w:rPr>
          <w:rFonts w:hint="eastAsia" w:ascii="仿宋" w:hAnsi="仿宋" w:eastAsia="仿宋" w:cs="仿宋"/>
          <w:color w:val="auto"/>
          <w:spacing w:val="-2"/>
          <w:sz w:val="24"/>
          <w:szCs w:val="24"/>
          <w:highlight w:val="none"/>
          <w:lang w:val="en-US" w:eastAsia="zh-CN"/>
        </w:rPr>
        <w:t>即可</w:t>
      </w:r>
      <w:r>
        <w:rPr>
          <w:rFonts w:hint="eastAsia" w:ascii="仿宋" w:hAnsi="仿宋" w:eastAsia="仿宋" w:cs="仿宋"/>
          <w:color w:val="auto"/>
          <w:kern w:val="0"/>
          <w:sz w:val="24"/>
          <w:szCs w:val="24"/>
          <w:highlight w:val="none"/>
        </w:rPr>
        <w:t>。</w:t>
      </w:r>
    </w:p>
    <w:p w14:paraId="07E23762">
      <w:pPr>
        <w:spacing w:line="360" w:lineRule="auto"/>
        <w:ind w:firstLine="4512" w:firstLineChars="1880"/>
        <w:rPr>
          <w:rFonts w:hint="eastAsia" w:ascii="仿宋" w:hAnsi="仿宋" w:eastAsia="仿宋" w:cs="仿宋"/>
          <w:color w:val="auto"/>
          <w:sz w:val="24"/>
          <w:highlight w:val="none"/>
        </w:rPr>
      </w:pPr>
    </w:p>
    <w:p w14:paraId="044283C1">
      <w:pPr>
        <w:spacing w:line="360" w:lineRule="auto"/>
        <w:ind w:firstLine="4512" w:firstLineChars="188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投标人名称（公章）：</w:t>
      </w:r>
    </w:p>
    <w:p w14:paraId="6E473F6A">
      <w:pPr>
        <w:spacing w:line="360" w:lineRule="auto"/>
        <w:ind w:firstLine="4512" w:firstLineChars="1880"/>
        <w:rPr>
          <w:rFonts w:hint="eastAsia" w:ascii="仿宋" w:hAnsi="仿宋" w:eastAsia="仿宋" w:cs="仿宋"/>
          <w:b/>
          <w:bCs/>
          <w:color w:val="auto"/>
          <w:sz w:val="32"/>
          <w:szCs w:val="32"/>
          <w:highlight w:val="none"/>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color w:val="auto"/>
          <w:sz w:val="24"/>
          <w:highlight w:val="none"/>
        </w:rPr>
        <w:t>日期：  年   月    日</w:t>
      </w:r>
    </w:p>
    <w:p w14:paraId="0EA07750">
      <w:pPr>
        <w:pStyle w:val="3"/>
        <w:spacing w:line="360" w:lineRule="auto"/>
        <w:rPr>
          <w:rFonts w:hint="eastAsia" w:ascii="仿宋" w:hAnsi="仿宋" w:eastAsia="仿宋" w:cs="仿宋"/>
          <w:color w:val="auto"/>
          <w:highlight w:val="none"/>
          <w:lang w:val="zh-CN"/>
        </w:rPr>
      </w:pPr>
      <w:bookmarkStart w:id="5" w:name="_Toc145450270"/>
      <w:r>
        <w:rPr>
          <w:rFonts w:hint="eastAsia" w:ascii="仿宋" w:hAnsi="仿宋" w:eastAsia="仿宋" w:cs="仿宋"/>
          <w:color w:val="auto"/>
          <w:highlight w:val="none"/>
          <w:lang w:val="zh-CN"/>
        </w:rPr>
        <w:t>附件</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lang w:val="zh-CN"/>
        </w:rPr>
        <w:t>：余额包销</w:t>
      </w:r>
      <w:bookmarkEnd w:id="5"/>
    </w:p>
    <w:p w14:paraId="44E18A1E">
      <w:pPr>
        <w:spacing w:line="360" w:lineRule="auto"/>
        <w:ind w:firstLine="4512" w:firstLineChars="1880"/>
        <w:rPr>
          <w:rFonts w:hint="eastAsia" w:ascii="仿宋" w:hAnsi="仿宋" w:eastAsia="仿宋" w:cs="仿宋"/>
          <w:color w:val="auto"/>
          <w:sz w:val="24"/>
          <w:highlight w:val="none"/>
        </w:rPr>
      </w:pPr>
    </w:p>
    <w:p w14:paraId="528AC509">
      <w:pPr>
        <w:pStyle w:val="20"/>
        <w:ind w:firstLine="480"/>
        <w:rPr>
          <w:rFonts w:hint="eastAsia" w:ascii="仿宋" w:hAnsi="仿宋" w:eastAsia="仿宋" w:cs="仿宋"/>
          <w:color w:val="auto"/>
          <w:sz w:val="24"/>
          <w:szCs w:val="24"/>
          <w:highlight w:val="none"/>
        </w:rPr>
      </w:pPr>
    </w:p>
    <w:p w14:paraId="331AAA82">
      <w:pPr>
        <w:pStyle w:val="20"/>
        <w:ind w:firstLine="480"/>
        <w:rPr>
          <w:rFonts w:hint="eastAsia" w:ascii="仿宋" w:hAnsi="仿宋" w:eastAsia="仿宋" w:cs="仿宋"/>
          <w:color w:val="auto"/>
          <w:sz w:val="24"/>
          <w:szCs w:val="24"/>
          <w:highlight w:val="none"/>
        </w:rPr>
      </w:pPr>
    </w:p>
    <w:p w14:paraId="648ADF20">
      <w:pPr>
        <w:pStyle w:val="20"/>
        <w:ind w:firstLine="480"/>
        <w:rPr>
          <w:rFonts w:hint="eastAsia" w:ascii="仿宋" w:hAnsi="仿宋" w:eastAsia="仿宋" w:cs="仿宋"/>
          <w:color w:val="auto"/>
          <w:sz w:val="24"/>
          <w:szCs w:val="24"/>
          <w:highlight w:val="none"/>
        </w:rPr>
      </w:pPr>
    </w:p>
    <w:p w14:paraId="230E620C">
      <w:pPr>
        <w:pStyle w:val="20"/>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扬州建工控股集团有限公司：</w:t>
      </w:r>
    </w:p>
    <w:p w14:paraId="5121F55A">
      <w:pPr>
        <w:pStyle w:val="20"/>
        <w:ind w:firstLine="480"/>
        <w:rPr>
          <w:rFonts w:hint="eastAsia" w:ascii="仿宋" w:hAnsi="仿宋" w:eastAsia="仿宋" w:cs="仿宋"/>
          <w:color w:val="auto"/>
          <w:sz w:val="24"/>
          <w:szCs w:val="24"/>
          <w:highlight w:val="none"/>
        </w:rPr>
      </w:pPr>
    </w:p>
    <w:p w14:paraId="00B0E732">
      <w:pPr>
        <w:pStyle w:val="20"/>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如果</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（投标人名称）中标</w:t>
      </w:r>
      <w:r>
        <w:rPr>
          <w:rFonts w:hint="eastAsia" w:ascii="仿宋" w:hAnsi="仿宋" w:eastAsia="仿宋" w:cs="仿宋"/>
          <w:color w:val="auto"/>
          <w:sz w:val="24"/>
          <w:szCs w:val="24"/>
          <w:highlight w:val="none"/>
          <w:u w:val="single"/>
          <w:lang w:val="en-US" w:eastAsia="zh-CN"/>
        </w:rPr>
        <w:t>扬州建工控股集团有限公司不超过8亿元公司债券主承销商遴选项目（</w:t>
      </w:r>
      <w:r>
        <w:rPr>
          <w:rFonts w:hint="eastAsia" w:ascii="仿宋" w:hAnsi="仿宋" w:eastAsia="仿宋" w:cs="仿宋"/>
          <w:color w:val="auto"/>
          <w:sz w:val="24"/>
          <w:szCs w:val="24"/>
          <w:highlight w:val="none"/>
        </w:rPr>
        <w:t>项目名称），本单位承诺在发行时余额包销。</w:t>
      </w:r>
    </w:p>
    <w:p w14:paraId="1DA22196">
      <w:pPr>
        <w:pStyle w:val="20"/>
        <w:ind w:firstLine="480"/>
        <w:rPr>
          <w:rFonts w:hint="eastAsia" w:ascii="仿宋" w:hAnsi="仿宋" w:eastAsia="仿宋" w:cs="仿宋"/>
          <w:color w:val="auto"/>
          <w:sz w:val="24"/>
          <w:szCs w:val="24"/>
          <w:highlight w:val="none"/>
        </w:rPr>
      </w:pPr>
    </w:p>
    <w:p w14:paraId="6FEF48B7">
      <w:pPr>
        <w:spacing w:line="360" w:lineRule="auto"/>
        <w:ind w:firstLine="4512" w:firstLineChars="1880"/>
        <w:rPr>
          <w:rFonts w:hint="eastAsia" w:ascii="仿宋" w:hAnsi="仿宋" w:eastAsia="仿宋" w:cs="仿宋"/>
          <w:color w:val="auto"/>
          <w:sz w:val="24"/>
          <w:highlight w:val="none"/>
        </w:rPr>
      </w:pPr>
    </w:p>
    <w:p w14:paraId="49C575ED">
      <w:pPr>
        <w:spacing w:line="360" w:lineRule="auto"/>
        <w:ind w:firstLine="4512" w:firstLineChars="1880"/>
        <w:rPr>
          <w:rFonts w:hint="eastAsia" w:ascii="仿宋" w:hAnsi="仿宋" w:eastAsia="仿宋" w:cs="仿宋"/>
          <w:color w:val="auto"/>
          <w:sz w:val="24"/>
          <w:highlight w:val="none"/>
        </w:rPr>
      </w:pPr>
    </w:p>
    <w:p w14:paraId="3749D473">
      <w:pPr>
        <w:spacing w:line="360" w:lineRule="auto"/>
        <w:ind w:firstLine="4512" w:firstLineChars="1880"/>
        <w:rPr>
          <w:rFonts w:hint="eastAsia" w:ascii="仿宋" w:hAnsi="仿宋" w:eastAsia="仿宋" w:cs="仿宋"/>
          <w:color w:val="auto"/>
          <w:sz w:val="24"/>
          <w:highlight w:val="none"/>
        </w:rPr>
      </w:pPr>
    </w:p>
    <w:p w14:paraId="266800F8">
      <w:pPr>
        <w:spacing w:line="360" w:lineRule="auto"/>
        <w:ind w:firstLine="4512" w:firstLineChars="18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7EF9DE9D">
      <w:pPr>
        <w:wordWrap w:val="0"/>
        <w:spacing w:line="360" w:lineRule="auto"/>
        <w:jc w:val="righ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投标人名称（公章）：</w:t>
      </w:r>
      <w:r>
        <w:rPr>
          <w:rFonts w:hint="eastAsia" w:ascii="仿宋" w:hAnsi="仿宋" w:eastAsia="仿宋" w:cs="仿宋"/>
          <w:color w:val="auto"/>
          <w:sz w:val="24"/>
          <w:highlight w:val="none"/>
          <w:lang w:val="en-US" w:eastAsia="zh-CN"/>
        </w:rPr>
        <w:t xml:space="preserve">              </w:t>
      </w:r>
    </w:p>
    <w:p w14:paraId="7DC31B26">
      <w:pPr>
        <w:spacing w:line="360" w:lineRule="auto"/>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w:t>
      </w:r>
    </w:p>
    <w:p w14:paraId="4A8925FC">
      <w:pPr>
        <w:pStyle w:val="5"/>
        <w:spacing w:line="360" w:lineRule="auto"/>
        <w:ind w:left="0" w:leftChars="0"/>
        <w:rPr>
          <w:rFonts w:hint="eastAsia" w:ascii="仿宋" w:hAnsi="仿宋" w:eastAsia="仿宋" w:cs="仿宋"/>
          <w:color w:val="auto"/>
          <w:spacing w:val="-2"/>
          <w:sz w:val="24"/>
          <w:highlight w:val="none"/>
        </w:rPr>
      </w:pPr>
    </w:p>
    <w:p w14:paraId="5EC654EA">
      <w:pPr>
        <w:pStyle w:val="5"/>
        <w:spacing w:line="360" w:lineRule="auto"/>
        <w:ind w:left="0" w:leftChars="0"/>
        <w:rPr>
          <w:rFonts w:hint="eastAsia" w:ascii="仿宋" w:hAnsi="仿宋" w:eastAsia="仿宋" w:cs="仿宋"/>
          <w:color w:val="auto"/>
          <w:spacing w:val="-2"/>
          <w:sz w:val="24"/>
          <w:highlight w:val="none"/>
        </w:rPr>
      </w:pPr>
    </w:p>
    <w:p w14:paraId="1BEA770A">
      <w:pPr>
        <w:pStyle w:val="5"/>
        <w:spacing w:line="360" w:lineRule="auto"/>
        <w:ind w:left="0" w:leftChars="0"/>
        <w:rPr>
          <w:rFonts w:hint="eastAsia" w:ascii="仿宋" w:hAnsi="仿宋" w:eastAsia="仿宋" w:cs="仿宋"/>
          <w:color w:val="auto"/>
          <w:spacing w:val="-2"/>
          <w:sz w:val="24"/>
          <w:highlight w:val="none"/>
        </w:rPr>
      </w:pPr>
      <w:r>
        <w:rPr>
          <w:rFonts w:hint="eastAsia" w:ascii="仿宋" w:hAnsi="仿宋" w:eastAsia="仿宋" w:cs="仿宋"/>
          <w:color w:val="auto"/>
          <w:spacing w:val="-2"/>
          <w:sz w:val="24"/>
          <w:highlight w:val="none"/>
        </w:rPr>
        <w:t>备注：如联合体投标，联合体组成单位均须提供。</w:t>
      </w:r>
    </w:p>
    <w:p w14:paraId="0662E78D">
      <w:pPr>
        <w:widowControl/>
        <w:shd w:val="clear" w:color="auto" w:fill="FFFFFF"/>
        <w:tabs>
          <w:tab w:val="left" w:pos="3960"/>
        </w:tabs>
        <w:spacing w:line="360" w:lineRule="auto"/>
        <w:rPr>
          <w:rFonts w:hint="eastAsia" w:ascii="仿宋" w:hAnsi="仿宋" w:eastAsia="仿宋" w:cs="仿宋"/>
          <w:b/>
          <w:bCs/>
          <w:color w:val="auto"/>
          <w:sz w:val="32"/>
          <w:szCs w:val="32"/>
          <w:highlight w:val="none"/>
        </w:rPr>
        <w:sectPr>
          <w:pgSz w:w="11906" w:h="16838"/>
          <w:pgMar w:top="1440" w:right="1800" w:bottom="1440" w:left="1800" w:header="851" w:footer="992" w:gutter="0"/>
          <w:cols w:space="425" w:num="1"/>
          <w:docGrid w:type="lines" w:linePitch="312" w:charSpace="0"/>
        </w:sectPr>
      </w:pPr>
    </w:p>
    <w:p w14:paraId="2CA969F1">
      <w:pPr>
        <w:pStyle w:val="3"/>
        <w:spacing w:line="360" w:lineRule="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附件</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lang w:val="zh-CN"/>
        </w:rPr>
        <w:t>：发行方案设计</w:t>
      </w:r>
    </w:p>
    <w:p w14:paraId="14F2D374">
      <w:p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根据投标人针对本项目实际情况，承销工作具有详细的申报发行方案、工作计划、可操作性及关键节点，包括尽职调查工作进度安排及申报材料提交监管部门的预计时间，发行销售安排，发行利率预测，拟派项目组人员情况，对完成关键节点保障措施、风险管控措施，本项目实施的重难点分析等方面进行横向比较</w:t>
      </w:r>
      <w:r>
        <w:rPr>
          <w:rFonts w:hint="eastAsia" w:ascii="仿宋" w:hAnsi="仿宋" w:eastAsia="仿宋" w:cs="仿宋"/>
          <w:color w:val="auto"/>
          <w:sz w:val="24"/>
          <w:highlight w:val="none"/>
          <w:lang w:val="en-US" w:eastAsia="zh-CN"/>
        </w:rPr>
        <w:t>等。</w:t>
      </w:r>
    </w:p>
    <w:p w14:paraId="6F32B675">
      <w:pPr>
        <w:widowControl/>
        <w:shd w:val="clear" w:color="auto" w:fill="FFFFFF"/>
        <w:tabs>
          <w:tab w:val="left" w:pos="3960"/>
        </w:tabs>
        <w:spacing w:line="360" w:lineRule="auto"/>
        <w:rPr>
          <w:rFonts w:hint="eastAsia" w:ascii="仿宋" w:hAnsi="仿宋" w:eastAsia="仿宋" w:cs="仿宋"/>
          <w:color w:val="auto"/>
          <w:sz w:val="24"/>
          <w:highlight w:val="none"/>
        </w:rPr>
      </w:pPr>
    </w:p>
    <w:p w14:paraId="2AD7A400">
      <w:pPr>
        <w:spacing w:line="360" w:lineRule="auto"/>
        <w:ind w:firstLine="4512" w:firstLineChars="1880"/>
        <w:rPr>
          <w:rFonts w:hint="eastAsia" w:ascii="仿宋" w:hAnsi="仿宋" w:eastAsia="仿宋" w:cs="仿宋"/>
          <w:color w:val="auto"/>
          <w:sz w:val="24"/>
          <w:highlight w:val="none"/>
        </w:rPr>
      </w:pPr>
    </w:p>
    <w:p w14:paraId="1675BAF5">
      <w:pPr>
        <w:spacing w:line="360" w:lineRule="auto"/>
        <w:ind w:firstLine="4512" w:firstLineChars="1880"/>
        <w:rPr>
          <w:rFonts w:hint="eastAsia" w:ascii="仿宋" w:hAnsi="仿宋" w:eastAsia="仿宋" w:cs="仿宋"/>
          <w:color w:val="auto"/>
          <w:sz w:val="24"/>
          <w:highlight w:val="none"/>
        </w:rPr>
      </w:pPr>
    </w:p>
    <w:p w14:paraId="2A40EEBF">
      <w:pPr>
        <w:spacing w:line="360" w:lineRule="auto"/>
        <w:ind w:firstLine="4512" w:firstLineChars="1880"/>
        <w:rPr>
          <w:rFonts w:hint="eastAsia" w:ascii="仿宋" w:hAnsi="仿宋" w:eastAsia="仿宋" w:cs="仿宋"/>
          <w:color w:val="auto"/>
          <w:sz w:val="24"/>
          <w:highlight w:val="none"/>
        </w:rPr>
      </w:pPr>
    </w:p>
    <w:p w14:paraId="19700B90">
      <w:pPr>
        <w:spacing w:line="360" w:lineRule="auto"/>
        <w:ind w:firstLine="4512" w:firstLineChars="188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投标人名称（公章）：</w:t>
      </w:r>
    </w:p>
    <w:p w14:paraId="6CCC6963">
      <w:pPr>
        <w:spacing w:line="360" w:lineRule="auto"/>
        <w:ind w:firstLine="4512" w:firstLineChars="1880"/>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3FCF3ABD">
      <w:pPr>
        <w:spacing w:line="360" w:lineRule="auto"/>
        <w:ind w:firstLine="118" w:firstLineChars="50"/>
        <w:jc w:val="left"/>
        <w:rPr>
          <w:rFonts w:hint="eastAsia" w:ascii="仿宋" w:hAnsi="仿宋" w:eastAsia="仿宋" w:cs="仿宋"/>
          <w:bCs/>
          <w:color w:val="auto"/>
          <w:spacing w:val="-2"/>
          <w:sz w:val="24"/>
          <w:szCs w:val="24"/>
          <w:highlight w:val="none"/>
        </w:rPr>
      </w:pPr>
    </w:p>
    <w:p w14:paraId="6650D810">
      <w:pPr>
        <w:spacing w:line="360" w:lineRule="auto"/>
        <w:rPr>
          <w:rFonts w:hint="eastAsia" w:ascii="仿宋" w:hAnsi="仿宋" w:eastAsia="仿宋" w:cs="仿宋"/>
          <w:color w:val="auto"/>
          <w:highlight w:val="none"/>
        </w:rPr>
      </w:pPr>
    </w:p>
    <w:p w14:paraId="32FA1E20">
      <w:pPr>
        <w:spacing w:line="360" w:lineRule="auto"/>
        <w:rPr>
          <w:rFonts w:hint="eastAsia" w:ascii="仿宋" w:hAnsi="仿宋" w:eastAsia="仿宋" w:cs="仿宋"/>
          <w:color w:val="auto"/>
          <w:highlight w:val="none"/>
        </w:rPr>
      </w:pPr>
    </w:p>
    <w:p w14:paraId="10A9B42D">
      <w:pPr>
        <w:spacing w:line="360" w:lineRule="auto"/>
        <w:rPr>
          <w:rFonts w:hint="eastAsia" w:ascii="仿宋" w:hAnsi="仿宋" w:eastAsia="仿宋" w:cs="仿宋"/>
          <w:color w:val="auto"/>
          <w:highlight w:val="none"/>
        </w:rPr>
      </w:pPr>
    </w:p>
    <w:p w14:paraId="6045243D">
      <w:pPr>
        <w:pStyle w:val="5"/>
        <w:spacing w:line="360" w:lineRule="auto"/>
        <w:ind w:left="0" w:leftChars="0"/>
        <w:rPr>
          <w:rFonts w:hint="eastAsia" w:ascii="仿宋" w:hAnsi="仿宋" w:eastAsia="仿宋" w:cs="仿宋"/>
          <w:color w:val="auto"/>
          <w:spacing w:val="-2"/>
          <w:sz w:val="24"/>
          <w:highlight w:val="none"/>
        </w:rPr>
      </w:pPr>
      <w:r>
        <w:rPr>
          <w:rFonts w:hint="eastAsia" w:ascii="仿宋" w:hAnsi="仿宋" w:eastAsia="仿宋" w:cs="仿宋"/>
          <w:color w:val="auto"/>
          <w:spacing w:val="-2"/>
          <w:sz w:val="24"/>
          <w:highlight w:val="none"/>
        </w:rPr>
        <w:t>备注：如联合体投标，</w:t>
      </w:r>
      <w:r>
        <w:rPr>
          <w:rFonts w:hint="eastAsia" w:ascii="仿宋" w:hAnsi="仿宋" w:eastAsia="仿宋" w:cs="仿宋"/>
          <w:color w:val="auto"/>
          <w:spacing w:val="-2"/>
          <w:sz w:val="24"/>
          <w:highlight w:val="none"/>
          <w:lang w:val="en-US" w:eastAsia="zh-CN"/>
        </w:rPr>
        <w:t>本部分仅由牵头方出具即可</w:t>
      </w:r>
      <w:r>
        <w:rPr>
          <w:rFonts w:hint="eastAsia" w:ascii="仿宋" w:hAnsi="仿宋" w:eastAsia="仿宋" w:cs="仿宋"/>
          <w:color w:val="auto"/>
          <w:spacing w:val="-2"/>
          <w:sz w:val="24"/>
          <w:highlight w:val="none"/>
        </w:rPr>
        <w:t>。</w:t>
      </w:r>
    </w:p>
    <w:p w14:paraId="510A6E90">
      <w:pPr>
        <w:spacing w:line="360" w:lineRule="auto"/>
        <w:rPr>
          <w:rFonts w:hint="eastAsia" w:ascii="仿宋" w:hAnsi="仿宋" w:eastAsia="仿宋" w:cs="仿宋"/>
          <w:color w:val="auto"/>
          <w:highlight w:val="none"/>
        </w:rPr>
      </w:pPr>
    </w:p>
    <w:p w14:paraId="4C2C8C4D">
      <w:pPr>
        <w:widowControl/>
        <w:jc w:val="lef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br w:type="page"/>
      </w:r>
    </w:p>
    <w:p w14:paraId="09AF48C6">
      <w:pPr>
        <w:pStyle w:val="3"/>
        <w:spacing w:line="360" w:lineRule="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附件</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lang w:val="zh-CN"/>
        </w:rPr>
        <w:t>：项目团队能力</w:t>
      </w:r>
    </w:p>
    <w:p w14:paraId="4BDF6BFE">
      <w:pPr>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表</w:t>
      </w:r>
      <w:r>
        <w:rPr>
          <w:rFonts w:hint="eastAsia" w:ascii="仿宋" w:hAnsi="仿宋" w:eastAsia="仿宋" w:cs="仿宋"/>
          <w:b/>
          <w:color w:val="auto"/>
          <w:sz w:val="28"/>
          <w:szCs w:val="28"/>
          <w:highlight w:val="none"/>
          <w:lang w:val="en-US" w:eastAsia="zh-CN"/>
        </w:rPr>
        <w:t>7</w:t>
      </w:r>
      <w:r>
        <w:rPr>
          <w:rFonts w:hint="eastAsia" w:ascii="仿宋" w:hAnsi="仿宋" w:eastAsia="仿宋" w:cs="仿宋"/>
          <w:b/>
          <w:color w:val="auto"/>
          <w:sz w:val="28"/>
          <w:szCs w:val="28"/>
          <w:highlight w:val="none"/>
        </w:rPr>
        <w:t>-1：拟投入本次债券的服务团队人员配置表</w:t>
      </w:r>
    </w:p>
    <w:p w14:paraId="7D610CAF">
      <w:pPr>
        <w:spacing w:line="360" w:lineRule="auto"/>
        <w:jc w:val="center"/>
        <w:rPr>
          <w:rFonts w:hint="eastAsia" w:ascii="仿宋" w:hAnsi="仿宋" w:eastAsia="仿宋" w:cs="仿宋"/>
          <w:b/>
          <w:color w:val="auto"/>
          <w:sz w:val="24"/>
          <w:highlight w:val="none"/>
        </w:rPr>
      </w:pPr>
    </w:p>
    <w:tbl>
      <w:tblPr>
        <w:tblStyle w:val="18"/>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1013"/>
        <w:gridCol w:w="1014"/>
        <w:gridCol w:w="1014"/>
        <w:gridCol w:w="1013"/>
        <w:gridCol w:w="1702"/>
        <w:gridCol w:w="2190"/>
      </w:tblGrid>
      <w:tr w14:paraId="6A6E9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1014" w:type="dxa"/>
            <w:tcBorders>
              <w:top w:val="single" w:color="auto" w:sz="4" w:space="0"/>
              <w:left w:val="single" w:color="auto" w:sz="4" w:space="0"/>
              <w:right w:val="single" w:color="auto" w:sz="4" w:space="0"/>
            </w:tcBorders>
            <w:vAlign w:val="center"/>
          </w:tcPr>
          <w:p w14:paraId="03422F67">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013" w:type="dxa"/>
            <w:tcBorders>
              <w:top w:val="single" w:color="auto" w:sz="4" w:space="0"/>
              <w:left w:val="single" w:color="auto" w:sz="4" w:space="0"/>
              <w:right w:val="single" w:color="auto" w:sz="4" w:space="0"/>
            </w:tcBorders>
            <w:vAlign w:val="center"/>
          </w:tcPr>
          <w:p w14:paraId="25F85E9A">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姓名</w:t>
            </w:r>
          </w:p>
        </w:tc>
        <w:tc>
          <w:tcPr>
            <w:tcW w:w="1014" w:type="dxa"/>
            <w:tcBorders>
              <w:top w:val="single" w:color="auto" w:sz="4" w:space="0"/>
              <w:left w:val="single" w:color="auto" w:sz="4" w:space="0"/>
              <w:bottom w:val="single" w:color="auto" w:sz="4" w:space="0"/>
              <w:right w:val="single" w:color="auto" w:sz="4" w:space="0"/>
            </w:tcBorders>
            <w:vAlign w:val="center"/>
          </w:tcPr>
          <w:p w14:paraId="4BE922B7">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性别</w:t>
            </w:r>
          </w:p>
        </w:tc>
        <w:tc>
          <w:tcPr>
            <w:tcW w:w="1014" w:type="dxa"/>
            <w:tcBorders>
              <w:top w:val="single" w:color="auto" w:sz="4" w:space="0"/>
              <w:left w:val="single" w:color="auto" w:sz="4" w:space="0"/>
              <w:bottom w:val="single" w:color="auto" w:sz="4" w:space="0"/>
              <w:right w:val="single" w:color="auto" w:sz="4" w:space="0"/>
            </w:tcBorders>
            <w:vAlign w:val="center"/>
          </w:tcPr>
          <w:p w14:paraId="2F0F19D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岗位</w:t>
            </w:r>
          </w:p>
        </w:tc>
        <w:tc>
          <w:tcPr>
            <w:tcW w:w="1013" w:type="dxa"/>
            <w:tcBorders>
              <w:top w:val="single" w:color="auto" w:sz="4" w:space="0"/>
              <w:left w:val="single" w:color="auto" w:sz="4" w:space="0"/>
              <w:bottom w:val="single" w:color="auto" w:sz="4" w:space="0"/>
              <w:right w:val="single" w:color="auto" w:sz="4" w:space="0"/>
            </w:tcBorders>
            <w:vAlign w:val="center"/>
          </w:tcPr>
          <w:p w14:paraId="5B6B4ECC">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学历</w:t>
            </w:r>
          </w:p>
        </w:tc>
        <w:tc>
          <w:tcPr>
            <w:tcW w:w="1702" w:type="dxa"/>
            <w:tcBorders>
              <w:top w:val="single" w:color="auto" w:sz="4" w:space="0"/>
              <w:left w:val="single" w:color="auto" w:sz="4" w:space="0"/>
              <w:bottom w:val="single" w:color="auto" w:sz="4" w:space="0"/>
              <w:right w:val="single" w:color="auto" w:sz="4" w:space="0"/>
            </w:tcBorders>
            <w:vAlign w:val="center"/>
          </w:tcPr>
          <w:p w14:paraId="65DB0F8F">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拟任本次承销业务的职务</w:t>
            </w:r>
          </w:p>
        </w:tc>
        <w:tc>
          <w:tcPr>
            <w:tcW w:w="2190" w:type="dxa"/>
            <w:tcBorders>
              <w:top w:val="single" w:color="auto" w:sz="4" w:space="0"/>
              <w:left w:val="single" w:color="auto" w:sz="4" w:space="0"/>
              <w:bottom w:val="single" w:color="auto" w:sz="4" w:space="0"/>
              <w:right w:val="single" w:color="auto" w:sz="4" w:space="0"/>
            </w:tcBorders>
            <w:vAlign w:val="center"/>
          </w:tcPr>
          <w:p w14:paraId="0D83808D">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2024年</w:t>
            </w:r>
            <w:r>
              <w:rPr>
                <w:rFonts w:hint="eastAsia" w:ascii="仿宋" w:hAnsi="仿宋" w:eastAsia="仿宋" w:cs="仿宋"/>
                <w:color w:val="auto"/>
                <w:sz w:val="24"/>
                <w:highlight w:val="none"/>
              </w:rPr>
              <w:t>参与私募公司债券项目数量</w:t>
            </w:r>
          </w:p>
        </w:tc>
      </w:tr>
      <w:tr w14:paraId="161E6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exact"/>
          <w:jc w:val="center"/>
        </w:trPr>
        <w:tc>
          <w:tcPr>
            <w:tcW w:w="1014" w:type="dxa"/>
            <w:tcBorders>
              <w:left w:val="single" w:color="auto" w:sz="4" w:space="0"/>
              <w:right w:val="single" w:color="auto" w:sz="4" w:space="0"/>
            </w:tcBorders>
            <w:vAlign w:val="center"/>
          </w:tcPr>
          <w:p w14:paraId="10431716">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013" w:type="dxa"/>
            <w:tcBorders>
              <w:left w:val="single" w:color="auto" w:sz="4" w:space="0"/>
              <w:right w:val="single" w:color="auto" w:sz="4" w:space="0"/>
            </w:tcBorders>
            <w:vAlign w:val="center"/>
          </w:tcPr>
          <w:p w14:paraId="5334ED47">
            <w:pPr>
              <w:spacing w:line="360" w:lineRule="auto"/>
              <w:jc w:val="center"/>
              <w:rPr>
                <w:rFonts w:hint="eastAsia" w:ascii="仿宋" w:hAnsi="仿宋" w:eastAsia="仿宋" w:cs="仿宋"/>
                <w:color w:val="auto"/>
                <w:sz w:val="24"/>
                <w:highlight w:val="none"/>
              </w:rPr>
            </w:pPr>
          </w:p>
          <w:p w14:paraId="0174A88A">
            <w:pPr>
              <w:spacing w:line="360" w:lineRule="auto"/>
              <w:jc w:val="center"/>
              <w:rPr>
                <w:rFonts w:hint="eastAsia" w:ascii="仿宋" w:hAnsi="仿宋" w:eastAsia="仿宋" w:cs="仿宋"/>
                <w:color w:val="auto"/>
                <w:sz w:val="24"/>
                <w:highlight w:val="none"/>
              </w:rPr>
            </w:pPr>
          </w:p>
        </w:tc>
        <w:tc>
          <w:tcPr>
            <w:tcW w:w="1014" w:type="dxa"/>
            <w:tcBorders>
              <w:top w:val="single" w:color="auto" w:sz="4" w:space="0"/>
              <w:left w:val="single" w:color="auto" w:sz="4" w:space="0"/>
              <w:bottom w:val="single" w:color="auto" w:sz="4" w:space="0"/>
              <w:right w:val="single" w:color="auto" w:sz="4" w:space="0"/>
            </w:tcBorders>
            <w:vAlign w:val="center"/>
          </w:tcPr>
          <w:p w14:paraId="7C48043C">
            <w:pPr>
              <w:spacing w:line="360" w:lineRule="auto"/>
              <w:jc w:val="center"/>
              <w:rPr>
                <w:rFonts w:hint="eastAsia" w:ascii="仿宋" w:hAnsi="仿宋" w:eastAsia="仿宋" w:cs="仿宋"/>
                <w:color w:val="auto"/>
                <w:sz w:val="24"/>
                <w:highlight w:val="none"/>
              </w:rPr>
            </w:pPr>
          </w:p>
          <w:p w14:paraId="3972C5CF">
            <w:pPr>
              <w:spacing w:line="360" w:lineRule="auto"/>
              <w:jc w:val="center"/>
              <w:rPr>
                <w:rFonts w:hint="eastAsia" w:ascii="仿宋" w:hAnsi="仿宋" w:eastAsia="仿宋" w:cs="仿宋"/>
                <w:color w:val="auto"/>
                <w:sz w:val="24"/>
                <w:highlight w:val="none"/>
              </w:rPr>
            </w:pPr>
          </w:p>
        </w:tc>
        <w:tc>
          <w:tcPr>
            <w:tcW w:w="1014" w:type="dxa"/>
            <w:tcBorders>
              <w:top w:val="single" w:color="auto" w:sz="4" w:space="0"/>
              <w:left w:val="single" w:color="auto" w:sz="4" w:space="0"/>
              <w:bottom w:val="single" w:color="auto" w:sz="4" w:space="0"/>
              <w:right w:val="single" w:color="auto" w:sz="4" w:space="0"/>
            </w:tcBorders>
            <w:vAlign w:val="center"/>
          </w:tcPr>
          <w:p w14:paraId="3B5382DC">
            <w:pPr>
              <w:spacing w:line="360" w:lineRule="auto"/>
              <w:jc w:val="center"/>
              <w:rPr>
                <w:rFonts w:hint="eastAsia" w:ascii="仿宋" w:hAnsi="仿宋" w:eastAsia="仿宋" w:cs="仿宋"/>
                <w:color w:val="auto"/>
                <w:sz w:val="24"/>
                <w:highlight w:val="none"/>
              </w:rPr>
            </w:pPr>
          </w:p>
          <w:p w14:paraId="666A0457">
            <w:pPr>
              <w:spacing w:line="360" w:lineRule="auto"/>
              <w:jc w:val="center"/>
              <w:rPr>
                <w:rFonts w:hint="eastAsia" w:ascii="仿宋" w:hAnsi="仿宋" w:eastAsia="仿宋" w:cs="仿宋"/>
                <w:color w:val="auto"/>
                <w:sz w:val="24"/>
                <w:highlight w:val="none"/>
              </w:rPr>
            </w:pPr>
          </w:p>
        </w:tc>
        <w:tc>
          <w:tcPr>
            <w:tcW w:w="1013" w:type="dxa"/>
            <w:tcBorders>
              <w:top w:val="single" w:color="auto" w:sz="4" w:space="0"/>
              <w:left w:val="single" w:color="auto" w:sz="4" w:space="0"/>
              <w:bottom w:val="single" w:color="auto" w:sz="4" w:space="0"/>
              <w:right w:val="single" w:color="auto" w:sz="4" w:space="0"/>
            </w:tcBorders>
          </w:tcPr>
          <w:p w14:paraId="4F162324">
            <w:pPr>
              <w:spacing w:line="360" w:lineRule="auto"/>
              <w:jc w:val="center"/>
              <w:rPr>
                <w:rFonts w:hint="eastAsia" w:ascii="仿宋" w:hAnsi="仿宋" w:eastAsia="仿宋" w:cs="仿宋"/>
                <w:color w:val="auto"/>
                <w:sz w:val="24"/>
                <w:highlight w:val="none"/>
              </w:rPr>
            </w:pPr>
          </w:p>
          <w:p w14:paraId="62892140">
            <w:pPr>
              <w:spacing w:line="360" w:lineRule="auto"/>
              <w:jc w:val="center"/>
              <w:rPr>
                <w:rFonts w:hint="eastAsia" w:ascii="仿宋" w:hAnsi="仿宋" w:eastAsia="仿宋" w:cs="仿宋"/>
                <w:color w:val="auto"/>
                <w:sz w:val="24"/>
                <w:highlight w:val="none"/>
              </w:rPr>
            </w:pPr>
          </w:p>
          <w:p w14:paraId="03B5AE5B">
            <w:pPr>
              <w:spacing w:line="360" w:lineRule="auto"/>
              <w:jc w:val="center"/>
              <w:rPr>
                <w:rFonts w:hint="eastAsia" w:ascii="仿宋" w:hAnsi="仿宋" w:eastAsia="仿宋" w:cs="仿宋"/>
                <w:color w:val="auto"/>
                <w:sz w:val="24"/>
                <w:highlight w:val="none"/>
              </w:rPr>
            </w:pPr>
          </w:p>
        </w:tc>
        <w:tc>
          <w:tcPr>
            <w:tcW w:w="1702" w:type="dxa"/>
            <w:tcBorders>
              <w:top w:val="single" w:color="auto" w:sz="4" w:space="0"/>
              <w:left w:val="single" w:color="auto" w:sz="4" w:space="0"/>
              <w:bottom w:val="single" w:color="auto" w:sz="4" w:space="0"/>
              <w:right w:val="single" w:color="auto" w:sz="4" w:space="0"/>
            </w:tcBorders>
          </w:tcPr>
          <w:p w14:paraId="6D65C819">
            <w:pPr>
              <w:spacing w:line="360" w:lineRule="auto"/>
              <w:jc w:val="center"/>
              <w:rPr>
                <w:rFonts w:hint="eastAsia" w:ascii="仿宋" w:hAnsi="仿宋" w:eastAsia="仿宋" w:cs="仿宋"/>
                <w:color w:val="auto"/>
                <w:sz w:val="24"/>
                <w:highlight w:val="none"/>
              </w:rPr>
            </w:pPr>
          </w:p>
          <w:p w14:paraId="67D169AD">
            <w:pPr>
              <w:spacing w:line="360" w:lineRule="auto"/>
              <w:jc w:val="center"/>
              <w:rPr>
                <w:rFonts w:hint="eastAsia" w:ascii="仿宋" w:hAnsi="仿宋" w:eastAsia="仿宋" w:cs="仿宋"/>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vAlign w:val="center"/>
          </w:tcPr>
          <w:p w14:paraId="2BE9E08F">
            <w:pPr>
              <w:spacing w:line="360" w:lineRule="auto"/>
              <w:jc w:val="center"/>
              <w:rPr>
                <w:rFonts w:hint="eastAsia" w:ascii="仿宋" w:hAnsi="仿宋" w:eastAsia="仿宋" w:cs="仿宋"/>
                <w:color w:val="auto"/>
                <w:sz w:val="24"/>
                <w:highlight w:val="none"/>
              </w:rPr>
            </w:pPr>
          </w:p>
          <w:p w14:paraId="09AD16B6">
            <w:pPr>
              <w:spacing w:line="360" w:lineRule="auto"/>
              <w:jc w:val="center"/>
              <w:rPr>
                <w:rFonts w:hint="eastAsia" w:ascii="仿宋" w:hAnsi="仿宋" w:eastAsia="仿宋" w:cs="仿宋"/>
                <w:color w:val="auto"/>
                <w:sz w:val="24"/>
                <w:highlight w:val="none"/>
              </w:rPr>
            </w:pPr>
          </w:p>
        </w:tc>
      </w:tr>
      <w:tr w14:paraId="13919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1014" w:type="dxa"/>
            <w:tcBorders>
              <w:left w:val="single" w:color="auto" w:sz="4" w:space="0"/>
              <w:right w:val="single" w:color="auto" w:sz="4" w:space="0"/>
            </w:tcBorders>
            <w:vAlign w:val="center"/>
          </w:tcPr>
          <w:p w14:paraId="06DF67A2">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013" w:type="dxa"/>
            <w:tcBorders>
              <w:left w:val="single" w:color="auto" w:sz="4" w:space="0"/>
              <w:right w:val="single" w:color="auto" w:sz="4" w:space="0"/>
            </w:tcBorders>
            <w:vAlign w:val="center"/>
          </w:tcPr>
          <w:p w14:paraId="1BAED0FC">
            <w:pPr>
              <w:spacing w:line="360" w:lineRule="auto"/>
              <w:jc w:val="center"/>
              <w:rPr>
                <w:rFonts w:hint="eastAsia" w:ascii="仿宋" w:hAnsi="仿宋" w:eastAsia="仿宋" w:cs="仿宋"/>
                <w:color w:val="auto"/>
                <w:sz w:val="24"/>
                <w:highlight w:val="none"/>
              </w:rPr>
            </w:pPr>
          </w:p>
          <w:p w14:paraId="1751193D">
            <w:pPr>
              <w:spacing w:line="360" w:lineRule="auto"/>
              <w:jc w:val="center"/>
              <w:rPr>
                <w:rFonts w:hint="eastAsia" w:ascii="仿宋" w:hAnsi="仿宋" w:eastAsia="仿宋" w:cs="仿宋"/>
                <w:color w:val="auto"/>
                <w:sz w:val="24"/>
                <w:highlight w:val="none"/>
              </w:rPr>
            </w:pPr>
          </w:p>
        </w:tc>
        <w:tc>
          <w:tcPr>
            <w:tcW w:w="1014" w:type="dxa"/>
            <w:tcBorders>
              <w:top w:val="single" w:color="auto" w:sz="4" w:space="0"/>
              <w:left w:val="single" w:color="auto" w:sz="4" w:space="0"/>
              <w:bottom w:val="single" w:color="auto" w:sz="4" w:space="0"/>
              <w:right w:val="single" w:color="auto" w:sz="4" w:space="0"/>
            </w:tcBorders>
            <w:vAlign w:val="center"/>
          </w:tcPr>
          <w:p w14:paraId="5743E0A4">
            <w:pPr>
              <w:spacing w:line="360" w:lineRule="auto"/>
              <w:jc w:val="center"/>
              <w:rPr>
                <w:rFonts w:hint="eastAsia" w:ascii="仿宋" w:hAnsi="仿宋" w:eastAsia="仿宋" w:cs="仿宋"/>
                <w:color w:val="auto"/>
                <w:sz w:val="24"/>
                <w:highlight w:val="none"/>
              </w:rPr>
            </w:pPr>
          </w:p>
          <w:p w14:paraId="11E765E8">
            <w:pPr>
              <w:spacing w:line="360" w:lineRule="auto"/>
              <w:jc w:val="center"/>
              <w:rPr>
                <w:rFonts w:hint="eastAsia" w:ascii="仿宋" w:hAnsi="仿宋" w:eastAsia="仿宋" w:cs="仿宋"/>
                <w:color w:val="auto"/>
                <w:sz w:val="24"/>
                <w:highlight w:val="none"/>
              </w:rPr>
            </w:pPr>
          </w:p>
        </w:tc>
        <w:tc>
          <w:tcPr>
            <w:tcW w:w="1014" w:type="dxa"/>
            <w:tcBorders>
              <w:top w:val="single" w:color="auto" w:sz="4" w:space="0"/>
              <w:left w:val="single" w:color="auto" w:sz="4" w:space="0"/>
              <w:bottom w:val="single" w:color="auto" w:sz="4" w:space="0"/>
              <w:right w:val="single" w:color="auto" w:sz="4" w:space="0"/>
            </w:tcBorders>
            <w:vAlign w:val="center"/>
          </w:tcPr>
          <w:p w14:paraId="1F9F6AEC">
            <w:pPr>
              <w:spacing w:line="360" w:lineRule="auto"/>
              <w:jc w:val="center"/>
              <w:rPr>
                <w:rFonts w:hint="eastAsia" w:ascii="仿宋" w:hAnsi="仿宋" w:eastAsia="仿宋" w:cs="仿宋"/>
                <w:color w:val="auto"/>
                <w:sz w:val="24"/>
                <w:highlight w:val="none"/>
              </w:rPr>
            </w:pPr>
          </w:p>
          <w:p w14:paraId="4D213E70">
            <w:pPr>
              <w:spacing w:line="360" w:lineRule="auto"/>
              <w:jc w:val="center"/>
              <w:rPr>
                <w:rFonts w:hint="eastAsia" w:ascii="仿宋" w:hAnsi="仿宋" w:eastAsia="仿宋" w:cs="仿宋"/>
                <w:color w:val="auto"/>
                <w:sz w:val="24"/>
                <w:highlight w:val="none"/>
              </w:rPr>
            </w:pPr>
          </w:p>
        </w:tc>
        <w:tc>
          <w:tcPr>
            <w:tcW w:w="1013" w:type="dxa"/>
            <w:tcBorders>
              <w:top w:val="single" w:color="auto" w:sz="4" w:space="0"/>
              <w:left w:val="single" w:color="auto" w:sz="4" w:space="0"/>
              <w:bottom w:val="single" w:color="auto" w:sz="4" w:space="0"/>
              <w:right w:val="single" w:color="auto" w:sz="4" w:space="0"/>
            </w:tcBorders>
          </w:tcPr>
          <w:p w14:paraId="561A5CB6">
            <w:pPr>
              <w:spacing w:line="360" w:lineRule="auto"/>
              <w:jc w:val="center"/>
              <w:rPr>
                <w:rFonts w:hint="eastAsia" w:ascii="仿宋" w:hAnsi="仿宋" w:eastAsia="仿宋" w:cs="仿宋"/>
                <w:color w:val="auto"/>
                <w:sz w:val="24"/>
                <w:highlight w:val="none"/>
              </w:rPr>
            </w:pPr>
          </w:p>
          <w:p w14:paraId="4E786A59">
            <w:pPr>
              <w:spacing w:line="360" w:lineRule="auto"/>
              <w:jc w:val="center"/>
              <w:rPr>
                <w:rFonts w:hint="eastAsia" w:ascii="仿宋" w:hAnsi="仿宋" w:eastAsia="仿宋" w:cs="仿宋"/>
                <w:color w:val="auto"/>
                <w:sz w:val="24"/>
                <w:highlight w:val="none"/>
              </w:rPr>
            </w:pPr>
          </w:p>
        </w:tc>
        <w:tc>
          <w:tcPr>
            <w:tcW w:w="1702" w:type="dxa"/>
            <w:tcBorders>
              <w:top w:val="single" w:color="auto" w:sz="4" w:space="0"/>
              <w:left w:val="single" w:color="auto" w:sz="4" w:space="0"/>
              <w:bottom w:val="single" w:color="auto" w:sz="4" w:space="0"/>
              <w:right w:val="single" w:color="auto" w:sz="4" w:space="0"/>
            </w:tcBorders>
          </w:tcPr>
          <w:p w14:paraId="7258AB00">
            <w:pPr>
              <w:spacing w:line="360" w:lineRule="auto"/>
              <w:jc w:val="center"/>
              <w:rPr>
                <w:rFonts w:hint="eastAsia" w:ascii="仿宋" w:hAnsi="仿宋" w:eastAsia="仿宋" w:cs="仿宋"/>
                <w:color w:val="auto"/>
                <w:sz w:val="24"/>
                <w:highlight w:val="none"/>
              </w:rPr>
            </w:pPr>
          </w:p>
          <w:p w14:paraId="3E29DC07">
            <w:pPr>
              <w:spacing w:line="360" w:lineRule="auto"/>
              <w:jc w:val="center"/>
              <w:rPr>
                <w:rFonts w:hint="eastAsia" w:ascii="仿宋" w:hAnsi="仿宋" w:eastAsia="仿宋" w:cs="仿宋"/>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vAlign w:val="center"/>
          </w:tcPr>
          <w:p w14:paraId="700E4D17">
            <w:pPr>
              <w:spacing w:line="360" w:lineRule="auto"/>
              <w:jc w:val="center"/>
              <w:rPr>
                <w:rFonts w:hint="eastAsia" w:ascii="仿宋" w:hAnsi="仿宋" w:eastAsia="仿宋" w:cs="仿宋"/>
                <w:color w:val="auto"/>
                <w:sz w:val="24"/>
                <w:highlight w:val="none"/>
              </w:rPr>
            </w:pPr>
          </w:p>
          <w:p w14:paraId="63997933">
            <w:pPr>
              <w:spacing w:line="360" w:lineRule="auto"/>
              <w:jc w:val="center"/>
              <w:rPr>
                <w:rFonts w:hint="eastAsia" w:ascii="仿宋" w:hAnsi="仿宋" w:eastAsia="仿宋" w:cs="仿宋"/>
                <w:color w:val="auto"/>
                <w:sz w:val="24"/>
                <w:highlight w:val="none"/>
              </w:rPr>
            </w:pPr>
          </w:p>
        </w:tc>
      </w:tr>
      <w:tr w14:paraId="6F0E9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1014" w:type="dxa"/>
            <w:tcBorders>
              <w:left w:val="single" w:color="auto" w:sz="4" w:space="0"/>
              <w:right w:val="single" w:color="auto" w:sz="4" w:space="0"/>
            </w:tcBorders>
            <w:vAlign w:val="center"/>
          </w:tcPr>
          <w:p w14:paraId="012E3E2D">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1013" w:type="dxa"/>
            <w:tcBorders>
              <w:left w:val="single" w:color="auto" w:sz="4" w:space="0"/>
              <w:right w:val="single" w:color="auto" w:sz="4" w:space="0"/>
            </w:tcBorders>
            <w:vAlign w:val="center"/>
          </w:tcPr>
          <w:p w14:paraId="01F3C87D">
            <w:pPr>
              <w:spacing w:line="360" w:lineRule="auto"/>
              <w:jc w:val="center"/>
              <w:rPr>
                <w:rFonts w:hint="eastAsia" w:ascii="仿宋" w:hAnsi="仿宋" w:eastAsia="仿宋" w:cs="仿宋"/>
                <w:color w:val="auto"/>
                <w:sz w:val="24"/>
                <w:highlight w:val="none"/>
              </w:rPr>
            </w:pPr>
          </w:p>
          <w:p w14:paraId="48F4649C">
            <w:pPr>
              <w:spacing w:line="360" w:lineRule="auto"/>
              <w:jc w:val="center"/>
              <w:rPr>
                <w:rFonts w:hint="eastAsia" w:ascii="仿宋" w:hAnsi="仿宋" w:eastAsia="仿宋" w:cs="仿宋"/>
                <w:color w:val="auto"/>
                <w:sz w:val="24"/>
                <w:highlight w:val="none"/>
              </w:rPr>
            </w:pPr>
          </w:p>
        </w:tc>
        <w:tc>
          <w:tcPr>
            <w:tcW w:w="1014" w:type="dxa"/>
            <w:tcBorders>
              <w:top w:val="single" w:color="auto" w:sz="4" w:space="0"/>
              <w:left w:val="single" w:color="auto" w:sz="4" w:space="0"/>
              <w:bottom w:val="single" w:color="auto" w:sz="4" w:space="0"/>
              <w:right w:val="single" w:color="auto" w:sz="4" w:space="0"/>
            </w:tcBorders>
            <w:vAlign w:val="center"/>
          </w:tcPr>
          <w:p w14:paraId="68D8B200">
            <w:pPr>
              <w:spacing w:line="360" w:lineRule="auto"/>
              <w:jc w:val="center"/>
              <w:rPr>
                <w:rFonts w:hint="eastAsia" w:ascii="仿宋" w:hAnsi="仿宋" w:eastAsia="仿宋" w:cs="仿宋"/>
                <w:color w:val="auto"/>
                <w:sz w:val="24"/>
                <w:highlight w:val="none"/>
              </w:rPr>
            </w:pPr>
          </w:p>
          <w:p w14:paraId="45110D01">
            <w:pPr>
              <w:spacing w:line="360" w:lineRule="auto"/>
              <w:jc w:val="center"/>
              <w:rPr>
                <w:rFonts w:hint="eastAsia" w:ascii="仿宋" w:hAnsi="仿宋" w:eastAsia="仿宋" w:cs="仿宋"/>
                <w:color w:val="auto"/>
                <w:sz w:val="24"/>
                <w:highlight w:val="none"/>
              </w:rPr>
            </w:pPr>
          </w:p>
        </w:tc>
        <w:tc>
          <w:tcPr>
            <w:tcW w:w="1014" w:type="dxa"/>
            <w:tcBorders>
              <w:top w:val="single" w:color="auto" w:sz="4" w:space="0"/>
              <w:left w:val="single" w:color="auto" w:sz="4" w:space="0"/>
              <w:bottom w:val="single" w:color="auto" w:sz="4" w:space="0"/>
              <w:right w:val="single" w:color="auto" w:sz="4" w:space="0"/>
            </w:tcBorders>
            <w:vAlign w:val="center"/>
          </w:tcPr>
          <w:p w14:paraId="0515591D">
            <w:pPr>
              <w:spacing w:line="360" w:lineRule="auto"/>
              <w:jc w:val="center"/>
              <w:rPr>
                <w:rFonts w:hint="eastAsia" w:ascii="仿宋" w:hAnsi="仿宋" w:eastAsia="仿宋" w:cs="仿宋"/>
                <w:color w:val="auto"/>
                <w:sz w:val="24"/>
                <w:highlight w:val="none"/>
              </w:rPr>
            </w:pPr>
          </w:p>
          <w:p w14:paraId="21D4250C">
            <w:pPr>
              <w:spacing w:line="360" w:lineRule="auto"/>
              <w:jc w:val="center"/>
              <w:rPr>
                <w:rFonts w:hint="eastAsia" w:ascii="仿宋" w:hAnsi="仿宋" w:eastAsia="仿宋" w:cs="仿宋"/>
                <w:color w:val="auto"/>
                <w:sz w:val="24"/>
                <w:highlight w:val="none"/>
              </w:rPr>
            </w:pPr>
          </w:p>
        </w:tc>
        <w:tc>
          <w:tcPr>
            <w:tcW w:w="1013" w:type="dxa"/>
            <w:tcBorders>
              <w:top w:val="single" w:color="auto" w:sz="4" w:space="0"/>
              <w:left w:val="single" w:color="auto" w:sz="4" w:space="0"/>
              <w:bottom w:val="single" w:color="auto" w:sz="4" w:space="0"/>
              <w:right w:val="single" w:color="auto" w:sz="4" w:space="0"/>
            </w:tcBorders>
          </w:tcPr>
          <w:p w14:paraId="3BF85E6E">
            <w:pPr>
              <w:spacing w:line="360" w:lineRule="auto"/>
              <w:jc w:val="center"/>
              <w:rPr>
                <w:rFonts w:hint="eastAsia" w:ascii="仿宋" w:hAnsi="仿宋" w:eastAsia="仿宋" w:cs="仿宋"/>
                <w:color w:val="auto"/>
                <w:sz w:val="24"/>
                <w:highlight w:val="none"/>
              </w:rPr>
            </w:pPr>
          </w:p>
          <w:p w14:paraId="1335A77E">
            <w:pPr>
              <w:spacing w:line="360" w:lineRule="auto"/>
              <w:jc w:val="center"/>
              <w:rPr>
                <w:rFonts w:hint="eastAsia" w:ascii="仿宋" w:hAnsi="仿宋" w:eastAsia="仿宋" w:cs="仿宋"/>
                <w:color w:val="auto"/>
                <w:sz w:val="24"/>
                <w:highlight w:val="none"/>
              </w:rPr>
            </w:pPr>
          </w:p>
        </w:tc>
        <w:tc>
          <w:tcPr>
            <w:tcW w:w="1702" w:type="dxa"/>
            <w:tcBorders>
              <w:top w:val="single" w:color="auto" w:sz="4" w:space="0"/>
              <w:left w:val="single" w:color="auto" w:sz="4" w:space="0"/>
              <w:bottom w:val="single" w:color="auto" w:sz="4" w:space="0"/>
              <w:right w:val="single" w:color="auto" w:sz="4" w:space="0"/>
            </w:tcBorders>
          </w:tcPr>
          <w:p w14:paraId="18FEAEF9">
            <w:pPr>
              <w:spacing w:line="360" w:lineRule="auto"/>
              <w:jc w:val="center"/>
              <w:rPr>
                <w:rFonts w:hint="eastAsia" w:ascii="仿宋" w:hAnsi="仿宋" w:eastAsia="仿宋" w:cs="仿宋"/>
                <w:color w:val="auto"/>
                <w:sz w:val="24"/>
                <w:highlight w:val="none"/>
              </w:rPr>
            </w:pPr>
          </w:p>
          <w:p w14:paraId="383467BE">
            <w:pPr>
              <w:spacing w:line="360" w:lineRule="auto"/>
              <w:jc w:val="center"/>
              <w:rPr>
                <w:rFonts w:hint="eastAsia" w:ascii="仿宋" w:hAnsi="仿宋" w:eastAsia="仿宋" w:cs="仿宋"/>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vAlign w:val="center"/>
          </w:tcPr>
          <w:p w14:paraId="1FEA02A4">
            <w:pPr>
              <w:spacing w:line="360" w:lineRule="auto"/>
              <w:jc w:val="center"/>
              <w:rPr>
                <w:rFonts w:hint="eastAsia" w:ascii="仿宋" w:hAnsi="仿宋" w:eastAsia="仿宋" w:cs="仿宋"/>
                <w:color w:val="auto"/>
                <w:sz w:val="24"/>
                <w:highlight w:val="none"/>
              </w:rPr>
            </w:pPr>
          </w:p>
          <w:p w14:paraId="7D4D597D">
            <w:pPr>
              <w:spacing w:line="360" w:lineRule="auto"/>
              <w:jc w:val="center"/>
              <w:rPr>
                <w:rFonts w:hint="eastAsia" w:ascii="仿宋" w:hAnsi="仿宋" w:eastAsia="仿宋" w:cs="仿宋"/>
                <w:color w:val="auto"/>
                <w:sz w:val="24"/>
                <w:highlight w:val="none"/>
              </w:rPr>
            </w:pPr>
          </w:p>
        </w:tc>
      </w:tr>
      <w:tr w14:paraId="04E92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jc w:val="center"/>
        </w:trPr>
        <w:tc>
          <w:tcPr>
            <w:tcW w:w="1014" w:type="dxa"/>
            <w:tcBorders>
              <w:left w:val="single" w:color="auto" w:sz="4" w:space="0"/>
              <w:right w:val="single" w:color="auto" w:sz="4" w:space="0"/>
            </w:tcBorders>
            <w:vAlign w:val="center"/>
          </w:tcPr>
          <w:p w14:paraId="40097F5B">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1013" w:type="dxa"/>
            <w:tcBorders>
              <w:left w:val="single" w:color="auto" w:sz="4" w:space="0"/>
              <w:right w:val="single" w:color="auto" w:sz="4" w:space="0"/>
            </w:tcBorders>
            <w:vAlign w:val="center"/>
          </w:tcPr>
          <w:p w14:paraId="15615E56">
            <w:pPr>
              <w:spacing w:line="360" w:lineRule="auto"/>
              <w:jc w:val="center"/>
              <w:rPr>
                <w:rFonts w:hint="eastAsia" w:ascii="仿宋" w:hAnsi="仿宋" w:eastAsia="仿宋" w:cs="仿宋"/>
                <w:color w:val="auto"/>
                <w:sz w:val="24"/>
                <w:highlight w:val="none"/>
              </w:rPr>
            </w:pPr>
          </w:p>
          <w:p w14:paraId="1DF7FC3E">
            <w:pPr>
              <w:spacing w:line="360" w:lineRule="auto"/>
              <w:jc w:val="center"/>
              <w:rPr>
                <w:rFonts w:hint="eastAsia" w:ascii="仿宋" w:hAnsi="仿宋" w:eastAsia="仿宋" w:cs="仿宋"/>
                <w:color w:val="auto"/>
                <w:sz w:val="24"/>
                <w:highlight w:val="none"/>
              </w:rPr>
            </w:pPr>
          </w:p>
        </w:tc>
        <w:tc>
          <w:tcPr>
            <w:tcW w:w="1014" w:type="dxa"/>
            <w:tcBorders>
              <w:top w:val="single" w:color="auto" w:sz="4" w:space="0"/>
              <w:left w:val="single" w:color="auto" w:sz="4" w:space="0"/>
              <w:bottom w:val="single" w:color="auto" w:sz="4" w:space="0"/>
              <w:right w:val="single" w:color="auto" w:sz="4" w:space="0"/>
            </w:tcBorders>
            <w:vAlign w:val="center"/>
          </w:tcPr>
          <w:p w14:paraId="23FE9BB6">
            <w:pPr>
              <w:spacing w:line="360" w:lineRule="auto"/>
              <w:jc w:val="center"/>
              <w:rPr>
                <w:rFonts w:hint="eastAsia" w:ascii="仿宋" w:hAnsi="仿宋" w:eastAsia="仿宋" w:cs="仿宋"/>
                <w:color w:val="auto"/>
                <w:sz w:val="24"/>
                <w:highlight w:val="none"/>
              </w:rPr>
            </w:pPr>
          </w:p>
          <w:p w14:paraId="5F881F6D">
            <w:pPr>
              <w:spacing w:line="360" w:lineRule="auto"/>
              <w:jc w:val="center"/>
              <w:rPr>
                <w:rFonts w:hint="eastAsia" w:ascii="仿宋" w:hAnsi="仿宋" w:eastAsia="仿宋" w:cs="仿宋"/>
                <w:color w:val="auto"/>
                <w:sz w:val="24"/>
                <w:highlight w:val="none"/>
              </w:rPr>
            </w:pPr>
          </w:p>
        </w:tc>
        <w:tc>
          <w:tcPr>
            <w:tcW w:w="1014" w:type="dxa"/>
            <w:tcBorders>
              <w:top w:val="single" w:color="auto" w:sz="4" w:space="0"/>
              <w:left w:val="single" w:color="auto" w:sz="4" w:space="0"/>
              <w:bottom w:val="single" w:color="auto" w:sz="4" w:space="0"/>
              <w:right w:val="single" w:color="auto" w:sz="4" w:space="0"/>
            </w:tcBorders>
            <w:vAlign w:val="center"/>
          </w:tcPr>
          <w:p w14:paraId="4B260752">
            <w:pPr>
              <w:spacing w:line="360" w:lineRule="auto"/>
              <w:jc w:val="center"/>
              <w:rPr>
                <w:rFonts w:hint="eastAsia" w:ascii="仿宋" w:hAnsi="仿宋" w:eastAsia="仿宋" w:cs="仿宋"/>
                <w:color w:val="auto"/>
                <w:sz w:val="24"/>
                <w:highlight w:val="none"/>
              </w:rPr>
            </w:pPr>
          </w:p>
          <w:p w14:paraId="6BD8D58D">
            <w:pPr>
              <w:spacing w:line="360" w:lineRule="auto"/>
              <w:jc w:val="center"/>
              <w:rPr>
                <w:rFonts w:hint="eastAsia" w:ascii="仿宋" w:hAnsi="仿宋" w:eastAsia="仿宋" w:cs="仿宋"/>
                <w:color w:val="auto"/>
                <w:sz w:val="24"/>
                <w:highlight w:val="none"/>
              </w:rPr>
            </w:pPr>
          </w:p>
        </w:tc>
        <w:tc>
          <w:tcPr>
            <w:tcW w:w="1013" w:type="dxa"/>
            <w:tcBorders>
              <w:top w:val="single" w:color="auto" w:sz="4" w:space="0"/>
              <w:left w:val="single" w:color="auto" w:sz="4" w:space="0"/>
              <w:bottom w:val="single" w:color="auto" w:sz="4" w:space="0"/>
              <w:right w:val="single" w:color="auto" w:sz="4" w:space="0"/>
            </w:tcBorders>
          </w:tcPr>
          <w:p w14:paraId="6BC70208">
            <w:pPr>
              <w:spacing w:line="360" w:lineRule="auto"/>
              <w:jc w:val="center"/>
              <w:rPr>
                <w:rFonts w:hint="eastAsia" w:ascii="仿宋" w:hAnsi="仿宋" w:eastAsia="仿宋" w:cs="仿宋"/>
                <w:color w:val="auto"/>
                <w:sz w:val="24"/>
                <w:highlight w:val="none"/>
              </w:rPr>
            </w:pPr>
          </w:p>
          <w:p w14:paraId="2219C020">
            <w:pPr>
              <w:spacing w:line="360" w:lineRule="auto"/>
              <w:jc w:val="center"/>
              <w:rPr>
                <w:rFonts w:hint="eastAsia" w:ascii="仿宋" w:hAnsi="仿宋" w:eastAsia="仿宋" w:cs="仿宋"/>
                <w:color w:val="auto"/>
                <w:sz w:val="24"/>
                <w:highlight w:val="none"/>
              </w:rPr>
            </w:pPr>
          </w:p>
        </w:tc>
        <w:tc>
          <w:tcPr>
            <w:tcW w:w="1702" w:type="dxa"/>
            <w:tcBorders>
              <w:top w:val="single" w:color="auto" w:sz="4" w:space="0"/>
              <w:left w:val="single" w:color="auto" w:sz="4" w:space="0"/>
              <w:bottom w:val="single" w:color="auto" w:sz="4" w:space="0"/>
              <w:right w:val="single" w:color="auto" w:sz="4" w:space="0"/>
            </w:tcBorders>
          </w:tcPr>
          <w:p w14:paraId="4CA1EC16">
            <w:pPr>
              <w:spacing w:line="360" w:lineRule="auto"/>
              <w:jc w:val="center"/>
              <w:rPr>
                <w:rFonts w:hint="eastAsia" w:ascii="仿宋" w:hAnsi="仿宋" w:eastAsia="仿宋" w:cs="仿宋"/>
                <w:color w:val="auto"/>
                <w:sz w:val="24"/>
                <w:highlight w:val="none"/>
              </w:rPr>
            </w:pPr>
          </w:p>
          <w:p w14:paraId="27F52F0C">
            <w:pPr>
              <w:spacing w:line="360" w:lineRule="auto"/>
              <w:jc w:val="center"/>
              <w:rPr>
                <w:rFonts w:hint="eastAsia" w:ascii="仿宋" w:hAnsi="仿宋" w:eastAsia="仿宋" w:cs="仿宋"/>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vAlign w:val="center"/>
          </w:tcPr>
          <w:p w14:paraId="27E856EC">
            <w:pPr>
              <w:spacing w:line="360" w:lineRule="auto"/>
              <w:jc w:val="center"/>
              <w:rPr>
                <w:rFonts w:hint="eastAsia" w:ascii="仿宋" w:hAnsi="仿宋" w:eastAsia="仿宋" w:cs="仿宋"/>
                <w:color w:val="auto"/>
                <w:sz w:val="24"/>
                <w:highlight w:val="none"/>
              </w:rPr>
            </w:pPr>
          </w:p>
          <w:p w14:paraId="6D51A864">
            <w:pPr>
              <w:spacing w:line="360" w:lineRule="auto"/>
              <w:jc w:val="center"/>
              <w:rPr>
                <w:rFonts w:hint="eastAsia" w:ascii="仿宋" w:hAnsi="仿宋" w:eastAsia="仿宋" w:cs="仿宋"/>
                <w:color w:val="auto"/>
                <w:sz w:val="24"/>
                <w:highlight w:val="none"/>
              </w:rPr>
            </w:pPr>
          </w:p>
        </w:tc>
      </w:tr>
    </w:tbl>
    <w:p w14:paraId="46F35460">
      <w:pPr>
        <w:widowControl/>
        <w:overflowPunct w:val="0"/>
        <w:autoSpaceDE w:val="0"/>
        <w:autoSpaceDN w:val="0"/>
        <w:adjustRightInd w:val="0"/>
        <w:spacing w:line="360" w:lineRule="auto"/>
        <w:jc w:val="left"/>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备注：</w:t>
      </w: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rPr>
        <w:t>如联合体投标，本部分仅由牵头方出具即可。</w:t>
      </w:r>
    </w:p>
    <w:p w14:paraId="03889928">
      <w:pPr>
        <w:widowControl/>
        <w:overflowPunct w:val="0"/>
        <w:autoSpaceDE w:val="0"/>
        <w:autoSpaceDN w:val="0"/>
        <w:adjustRightInd w:val="0"/>
        <w:spacing w:line="360" w:lineRule="auto"/>
        <w:jc w:val="left"/>
        <w:textAlignment w:val="baseline"/>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2、后附相关债券发行的募集说明书首页及主承销商声明页并加盖公章，主承销商声明页需有拟派项目负责人的签字。</w:t>
      </w:r>
    </w:p>
    <w:p w14:paraId="358AAD45">
      <w:pPr>
        <w:spacing w:line="360" w:lineRule="auto"/>
        <w:ind w:left="1917" w:leftChars="570" w:hanging="720" w:hangingChars="300"/>
        <w:rPr>
          <w:rFonts w:hint="eastAsia" w:ascii="仿宋" w:hAnsi="仿宋" w:eastAsia="仿宋" w:cs="仿宋"/>
          <w:color w:val="auto"/>
          <w:sz w:val="24"/>
          <w:highlight w:val="none"/>
        </w:rPr>
      </w:pPr>
    </w:p>
    <w:p w14:paraId="5D0E71BF">
      <w:pPr>
        <w:spacing w:line="360" w:lineRule="auto"/>
        <w:ind w:firstLine="4497" w:firstLineChars="1874"/>
        <w:rPr>
          <w:rFonts w:hint="eastAsia" w:ascii="仿宋" w:hAnsi="仿宋" w:eastAsia="仿宋" w:cs="仿宋"/>
          <w:color w:val="auto"/>
          <w:sz w:val="24"/>
          <w:highlight w:val="none"/>
        </w:rPr>
      </w:pPr>
    </w:p>
    <w:p w14:paraId="13082B97">
      <w:pPr>
        <w:spacing w:line="360" w:lineRule="auto"/>
        <w:ind w:firstLine="4497" w:firstLineChars="1874"/>
        <w:rPr>
          <w:rFonts w:hint="eastAsia" w:ascii="仿宋" w:hAnsi="仿宋" w:eastAsia="仿宋" w:cs="仿宋"/>
          <w:color w:val="auto"/>
          <w:sz w:val="24"/>
          <w:highlight w:val="none"/>
        </w:rPr>
      </w:pPr>
    </w:p>
    <w:p w14:paraId="2E148D8D">
      <w:pPr>
        <w:spacing w:line="360" w:lineRule="auto"/>
        <w:ind w:firstLine="4497" w:firstLineChars="1874"/>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投标人名称（公章）：</w:t>
      </w:r>
    </w:p>
    <w:p w14:paraId="67ED868A">
      <w:pPr>
        <w:spacing w:line="360" w:lineRule="auto"/>
        <w:ind w:firstLine="4512" w:firstLineChars="1880"/>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43235ADC">
      <w:pPr>
        <w:spacing w:line="360" w:lineRule="auto"/>
        <w:jc w:val="center"/>
        <w:rPr>
          <w:rFonts w:hint="eastAsia" w:ascii="仿宋" w:hAnsi="仿宋" w:eastAsia="仿宋" w:cs="仿宋"/>
          <w:b/>
          <w:color w:val="auto"/>
          <w:sz w:val="28"/>
          <w:szCs w:val="28"/>
          <w:highlight w:val="none"/>
        </w:rPr>
      </w:pPr>
    </w:p>
    <w:p w14:paraId="1C2EEFB1">
      <w:pPr>
        <w:spacing w:line="360" w:lineRule="auto"/>
        <w:jc w:val="center"/>
        <w:rPr>
          <w:rFonts w:hint="eastAsia" w:ascii="仿宋" w:hAnsi="仿宋" w:eastAsia="仿宋" w:cs="仿宋"/>
          <w:b/>
          <w:color w:val="auto"/>
          <w:sz w:val="28"/>
          <w:szCs w:val="28"/>
          <w:highlight w:val="none"/>
        </w:rPr>
      </w:pPr>
    </w:p>
    <w:p w14:paraId="7C470E91">
      <w:pPr>
        <w:spacing w:line="360" w:lineRule="auto"/>
        <w:jc w:val="center"/>
        <w:rPr>
          <w:rFonts w:hint="eastAsia" w:ascii="仿宋" w:hAnsi="仿宋" w:eastAsia="仿宋" w:cs="仿宋"/>
          <w:b/>
          <w:color w:val="auto"/>
          <w:sz w:val="28"/>
          <w:szCs w:val="28"/>
          <w:highlight w:val="none"/>
        </w:rPr>
      </w:pPr>
    </w:p>
    <w:p w14:paraId="71BADA99">
      <w:pPr>
        <w:widowControl/>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14:paraId="76B96BC5">
      <w:pPr>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表</w:t>
      </w:r>
      <w:r>
        <w:rPr>
          <w:rFonts w:hint="eastAsia" w:ascii="仿宋" w:hAnsi="仿宋" w:eastAsia="仿宋" w:cs="仿宋"/>
          <w:b/>
          <w:color w:val="auto"/>
          <w:sz w:val="28"/>
          <w:szCs w:val="28"/>
          <w:highlight w:val="none"/>
          <w:lang w:val="en-US" w:eastAsia="zh-CN"/>
        </w:rPr>
        <w:t>7</w:t>
      </w:r>
      <w:r>
        <w:rPr>
          <w:rFonts w:hint="eastAsia" w:ascii="仿宋" w:hAnsi="仿宋" w:eastAsia="仿宋" w:cs="仿宋"/>
          <w:b/>
          <w:color w:val="auto"/>
          <w:sz w:val="28"/>
          <w:szCs w:val="28"/>
          <w:highlight w:val="none"/>
        </w:rPr>
        <w:t>-2：拟投入本次债券的承揽、承做服务团队主要负责人简历表</w:t>
      </w:r>
    </w:p>
    <w:tbl>
      <w:tblPr>
        <w:tblStyle w:val="18"/>
        <w:tblpPr w:leftFromText="180" w:rightFromText="180" w:vertAnchor="text" w:horzAnchor="margin" w:tblpY="293"/>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1334"/>
        <w:gridCol w:w="1362"/>
        <w:gridCol w:w="1360"/>
        <w:gridCol w:w="1387"/>
        <w:gridCol w:w="1724"/>
      </w:tblGrid>
      <w:tr w14:paraId="18487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361" w:type="dxa"/>
            <w:tcBorders>
              <w:top w:val="single" w:color="auto" w:sz="4" w:space="0"/>
              <w:left w:val="single" w:color="auto" w:sz="4" w:space="0"/>
              <w:bottom w:val="single" w:color="auto" w:sz="4" w:space="0"/>
              <w:right w:val="single" w:color="auto" w:sz="4" w:space="0"/>
            </w:tcBorders>
            <w:vAlign w:val="center"/>
          </w:tcPr>
          <w:p w14:paraId="6C38BEB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姓  名</w:t>
            </w:r>
          </w:p>
        </w:tc>
        <w:tc>
          <w:tcPr>
            <w:tcW w:w="1334" w:type="dxa"/>
            <w:tcBorders>
              <w:top w:val="single" w:color="auto" w:sz="4" w:space="0"/>
              <w:left w:val="single" w:color="auto" w:sz="4" w:space="0"/>
              <w:bottom w:val="single" w:color="auto" w:sz="4" w:space="0"/>
              <w:right w:val="single" w:color="auto" w:sz="4" w:space="0"/>
            </w:tcBorders>
            <w:vAlign w:val="center"/>
          </w:tcPr>
          <w:p w14:paraId="1632C169">
            <w:pPr>
              <w:spacing w:line="360" w:lineRule="auto"/>
              <w:jc w:val="center"/>
              <w:rPr>
                <w:rFonts w:hint="eastAsia" w:ascii="仿宋" w:hAnsi="仿宋" w:eastAsia="仿宋" w:cs="仿宋"/>
                <w:color w:val="auto"/>
                <w:sz w:val="24"/>
                <w:highlight w:val="none"/>
              </w:rPr>
            </w:pPr>
          </w:p>
        </w:tc>
        <w:tc>
          <w:tcPr>
            <w:tcW w:w="1362" w:type="dxa"/>
            <w:tcBorders>
              <w:top w:val="single" w:color="auto" w:sz="4" w:space="0"/>
              <w:left w:val="single" w:color="auto" w:sz="4" w:space="0"/>
              <w:bottom w:val="single" w:color="auto" w:sz="4" w:space="0"/>
              <w:right w:val="single" w:color="auto" w:sz="4" w:space="0"/>
            </w:tcBorders>
            <w:vAlign w:val="center"/>
          </w:tcPr>
          <w:p w14:paraId="1C8F73AE">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性  别</w:t>
            </w:r>
          </w:p>
        </w:tc>
        <w:tc>
          <w:tcPr>
            <w:tcW w:w="1360" w:type="dxa"/>
            <w:tcBorders>
              <w:top w:val="single" w:color="auto" w:sz="4" w:space="0"/>
              <w:left w:val="single" w:color="auto" w:sz="4" w:space="0"/>
              <w:bottom w:val="single" w:color="auto" w:sz="4" w:space="0"/>
              <w:right w:val="single" w:color="auto" w:sz="4" w:space="0"/>
            </w:tcBorders>
            <w:vAlign w:val="center"/>
          </w:tcPr>
          <w:p w14:paraId="66869721">
            <w:pPr>
              <w:spacing w:line="360" w:lineRule="auto"/>
              <w:jc w:val="center"/>
              <w:rPr>
                <w:rFonts w:hint="eastAsia" w:ascii="仿宋" w:hAnsi="仿宋" w:eastAsia="仿宋" w:cs="仿宋"/>
                <w:color w:val="auto"/>
                <w:sz w:val="24"/>
                <w:highlight w:val="none"/>
              </w:rPr>
            </w:pPr>
          </w:p>
        </w:tc>
        <w:tc>
          <w:tcPr>
            <w:tcW w:w="1387" w:type="dxa"/>
            <w:tcBorders>
              <w:top w:val="single" w:color="auto" w:sz="4" w:space="0"/>
              <w:left w:val="single" w:color="auto" w:sz="4" w:space="0"/>
              <w:bottom w:val="single" w:color="auto" w:sz="4" w:space="0"/>
              <w:right w:val="single" w:color="auto" w:sz="4" w:space="0"/>
            </w:tcBorders>
            <w:vAlign w:val="center"/>
          </w:tcPr>
          <w:p w14:paraId="5C01F5B5">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年  龄</w:t>
            </w:r>
          </w:p>
        </w:tc>
        <w:tc>
          <w:tcPr>
            <w:tcW w:w="1724" w:type="dxa"/>
            <w:tcBorders>
              <w:top w:val="single" w:color="auto" w:sz="4" w:space="0"/>
              <w:left w:val="single" w:color="auto" w:sz="4" w:space="0"/>
              <w:bottom w:val="single" w:color="auto" w:sz="4" w:space="0"/>
              <w:right w:val="single" w:color="auto" w:sz="4" w:space="0"/>
            </w:tcBorders>
            <w:vAlign w:val="center"/>
          </w:tcPr>
          <w:p w14:paraId="14A0DFD7">
            <w:pPr>
              <w:spacing w:line="360" w:lineRule="auto"/>
              <w:jc w:val="center"/>
              <w:rPr>
                <w:rFonts w:hint="eastAsia" w:ascii="仿宋" w:hAnsi="仿宋" w:eastAsia="仿宋" w:cs="仿宋"/>
                <w:color w:val="auto"/>
                <w:sz w:val="24"/>
                <w:highlight w:val="none"/>
              </w:rPr>
            </w:pPr>
          </w:p>
        </w:tc>
      </w:tr>
      <w:tr w14:paraId="46632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361" w:type="dxa"/>
            <w:tcBorders>
              <w:top w:val="single" w:color="auto" w:sz="4" w:space="0"/>
              <w:left w:val="single" w:color="auto" w:sz="4" w:space="0"/>
              <w:bottom w:val="single" w:color="auto" w:sz="4" w:space="0"/>
              <w:right w:val="single" w:color="auto" w:sz="4" w:space="0"/>
            </w:tcBorders>
            <w:vAlign w:val="center"/>
          </w:tcPr>
          <w:p w14:paraId="7AEB8684">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职  务</w:t>
            </w:r>
          </w:p>
        </w:tc>
        <w:tc>
          <w:tcPr>
            <w:tcW w:w="1334" w:type="dxa"/>
            <w:tcBorders>
              <w:top w:val="single" w:color="auto" w:sz="4" w:space="0"/>
              <w:left w:val="single" w:color="auto" w:sz="4" w:space="0"/>
              <w:bottom w:val="single" w:color="auto" w:sz="4" w:space="0"/>
              <w:right w:val="single" w:color="auto" w:sz="4" w:space="0"/>
            </w:tcBorders>
            <w:vAlign w:val="center"/>
          </w:tcPr>
          <w:p w14:paraId="00852D77">
            <w:pPr>
              <w:spacing w:line="360" w:lineRule="auto"/>
              <w:jc w:val="center"/>
              <w:rPr>
                <w:rFonts w:hint="eastAsia" w:ascii="仿宋" w:hAnsi="仿宋" w:eastAsia="仿宋" w:cs="仿宋"/>
                <w:color w:val="auto"/>
                <w:sz w:val="24"/>
                <w:highlight w:val="none"/>
              </w:rPr>
            </w:pPr>
          </w:p>
        </w:tc>
        <w:tc>
          <w:tcPr>
            <w:tcW w:w="1362" w:type="dxa"/>
            <w:tcBorders>
              <w:top w:val="single" w:color="auto" w:sz="4" w:space="0"/>
              <w:left w:val="single" w:color="auto" w:sz="4" w:space="0"/>
              <w:bottom w:val="single" w:color="auto" w:sz="4" w:space="0"/>
              <w:right w:val="single" w:color="auto" w:sz="4" w:space="0"/>
            </w:tcBorders>
            <w:vAlign w:val="center"/>
          </w:tcPr>
          <w:p w14:paraId="3D963173">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职  称</w:t>
            </w:r>
          </w:p>
        </w:tc>
        <w:tc>
          <w:tcPr>
            <w:tcW w:w="1360" w:type="dxa"/>
            <w:tcBorders>
              <w:top w:val="single" w:color="auto" w:sz="4" w:space="0"/>
              <w:left w:val="single" w:color="auto" w:sz="4" w:space="0"/>
              <w:bottom w:val="single" w:color="auto" w:sz="4" w:space="0"/>
              <w:right w:val="single" w:color="auto" w:sz="4" w:space="0"/>
            </w:tcBorders>
            <w:vAlign w:val="center"/>
          </w:tcPr>
          <w:p w14:paraId="32C7EF44">
            <w:pPr>
              <w:spacing w:line="360" w:lineRule="auto"/>
              <w:jc w:val="center"/>
              <w:rPr>
                <w:rFonts w:hint="eastAsia" w:ascii="仿宋" w:hAnsi="仿宋" w:eastAsia="仿宋" w:cs="仿宋"/>
                <w:color w:val="auto"/>
                <w:sz w:val="24"/>
                <w:highlight w:val="none"/>
              </w:rPr>
            </w:pPr>
          </w:p>
        </w:tc>
        <w:tc>
          <w:tcPr>
            <w:tcW w:w="1387" w:type="dxa"/>
            <w:tcBorders>
              <w:top w:val="single" w:color="auto" w:sz="4" w:space="0"/>
              <w:left w:val="single" w:color="auto" w:sz="4" w:space="0"/>
              <w:bottom w:val="single" w:color="auto" w:sz="4" w:space="0"/>
              <w:right w:val="single" w:color="auto" w:sz="4" w:space="0"/>
            </w:tcBorders>
            <w:vAlign w:val="center"/>
          </w:tcPr>
          <w:p w14:paraId="001A138D">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学  历</w:t>
            </w:r>
          </w:p>
        </w:tc>
        <w:tc>
          <w:tcPr>
            <w:tcW w:w="1724" w:type="dxa"/>
            <w:tcBorders>
              <w:top w:val="single" w:color="auto" w:sz="4" w:space="0"/>
              <w:left w:val="single" w:color="auto" w:sz="4" w:space="0"/>
              <w:bottom w:val="single" w:color="auto" w:sz="4" w:space="0"/>
              <w:right w:val="single" w:color="auto" w:sz="4" w:space="0"/>
            </w:tcBorders>
            <w:vAlign w:val="center"/>
          </w:tcPr>
          <w:p w14:paraId="5BD1446E">
            <w:pPr>
              <w:spacing w:line="360" w:lineRule="auto"/>
              <w:jc w:val="center"/>
              <w:rPr>
                <w:rFonts w:hint="eastAsia" w:ascii="仿宋" w:hAnsi="仿宋" w:eastAsia="仿宋" w:cs="仿宋"/>
                <w:color w:val="auto"/>
                <w:sz w:val="24"/>
                <w:highlight w:val="none"/>
              </w:rPr>
            </w:pPr>
          </w:p>
        </w:tc>
      </w:tr>
      <w:tr w14:paraId="66A5C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361" w:type="dxa"/>
            <w:tcBorders>
              <w:top w:val="single" w:color="auto" w:sz="4" w:space="0"/>
              <w:left w:val="single" w:color="auto" w:sz="4" w:space="0"/>
              <w:bottom w:val="single" w:color="auto" w:sz="4" w:space="0"/>
              <w:right w:val="single" w:color="auto" w:sz="4" w:space="0"/>
            </w:tcBorders>
            <w:vAlign w:val="center"/>
          </w:tcPr>
          <w:p w14:paraId="05E15E4B">
            <w:pPr>
              <w:spacing w:line="36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证书名称</w:t>
            </w:r>
          </w:p>
        </w:tc>
        <w:tc>
          <w:tcPr>
            <w:tcW w:w="1334" w:type="dxa"/>
            <w:tcBorders>
              <w:top w:val="single" w:color="auto" w:sz="4" w:space="0"/>
              <w:left w:val="single" w:color="auto" w:sz="4" w:space="0"/>
              <w:bottom w:val="single" w:color="auto" w:sz="4" w:space="0"/>
              <w:right w:val="single" w:color="auto" w:sz="4" w:space="0"/>
            </w:tcBorders>
            <w:vAlign w:val="center"/>
          </w:tcPr>
          <w:p w14:paraId="6B2BA365">
            <w:pPr>
              <w:spacing w:line="360" w:lineRule="auto"/>
              <w:jc w:val="center"/>
              <w:rPr>
                <w:rFonts w:hint="eastAsia" w:ascii="仿宋" w:hAnsi="仿宋" w:eastAsia="仿宋" w:cs="仿宋"/>
                <w:color w:val="auto"/>
                <w:sz w:val="24"/>
                <w:highlight w:val="none"/>
              </w:rPr>
            </w:pPr>
          </w:p>
        </w:tc>
        <w:tc>
          <w:tcPr>
            <w:tcW w:w="1362" w:type="dxa"/>
            <w:tcBorders>
              <w:top w:val="single" w:color="auto" w:sz="4" w:space="0"/>
              <w:left w:val="single" w:color="auto" w:sz="4" w:space="0"/>
              <w:bottom w:val="single" w:color="auto" w:sz="4" w:space="0"/>
              <w:right w:val="single" w:color="auto" w:sz="4" w:space="0"/>
            </w:tcBorders>
            <w:vAlign w:val="center"/>
          </w:tcPr>
          <w:p w14:paraId="5B00F9BD">
            <w:pPr>
              <w:spacing w:line="36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证书编号</w:t>
            </w:r>
          </w:p>
        </w:tc>
        <w:tc>
          <w:tcPr>
            <w:tcW w:w="1360" w:type="dxa"/>
            <w:tcBorders>
              <w:top w:val="single" w:color="auto" w:sz="4" w:space="0"/>
              <w:left w:val="single" w:color="auto" w:sz="4" w:space="0"/>
              <w:bottom w:val="single" w:color="auto" w:sz="4" w:space="0"/>
              <w:right w:val="single" w:color="auto" w:sz="4" w:space="0"/>
            </w:tcBorders>
            <w:vAlign w:val="center"/>
          </w:tcPr>
          <w:p w14:paraId="3128AE3B">
            <w:pPr>
              <w:spacing w:line="360" w:lineRule="auto"/>
              <w:jc w:val="center"/>
              <w:rPr>
                <w:rFonts w:hint="eastAsia" w:ascii="仿宋" w:hAnsi="仿宋" w:eastAsia="仿宋" w:cs="仿宋"/>
                <w:color w:val="auto"/>
                <w:sz w:val="24"/>
                <w:highlight w:val="none"/>
              </w:rPr>
            </w:pPr>
          </w:p>
        </w:tc>
        <w:tc>
          <w:tcPr>
            <w:tcW w:w="1387" w:type="dxa"/>
            <w:tcBorders>
              <w:top w:val="single" w:color="auto" w:sz="4" w:space="0"/>
              <w:left w:val="single" w:color="auto" w:sz="4" w:space="0"/>
              <w:bottom w:val="single" w:color="auto" w:sz="4" w:space="0"/>
              <w:right w:val="single" w:color="auto" w:sz="4" w:space="0"/>
            </w:tcBorders>
            <w:vAlign w:val="center"/>
          </w:tcPr>
          <w:p w14:paraId="671210F6">
            <w:pPr>
              <w:spacing w:line="360" w:lineRule="auto"/>
              <w:jc w:val="center"/>
              <w:rPr>
                <w:rFonts w:hint="eastAsia" w:ascii="仿宋" w:hAnsi="仿宋" w:eastAsia="仿宋" w:cs="仿宋"/>
                <w:color w:val="auto"/>
                <w:sz w:val="24"/>
                <w:highlight w:val="none"/>
              </w:rPr>
            </w:pPr>
          </w:p>
        </w:tc>
        <w:tc>
          <w:tcPr>
            <w:tcW w:w="1724" w:type="dxa"/>
            <w:tcBorders>
              <w:top w:val="single" w:color="auto" w:sz="4" w:space="0"/>
              <w:left w:val="single" w:color="auto" w:sz="4" w:space="0"/>
              <w:bottom w:val="single" w:color="auto" w:sz="4" w:space="0"/>
              <w:right w:val="single" w:color="auto" w:sz="4" w:space="0"/>
            </w:tcBorders>
            <w:vAlign w:val="center"/>
          </w:tcPr>
          <w:p w14:paraId="2F52BB56">
            <w:pPr>
              <w:spacing w:line="360" w:lineRule="auto"/>
              <w:jc w:val="center"/>
              <w:rPr>
                <w:rFonts w:hint="eastAsia" w:ascii="仿宋" w:hAnsi="仿宋" w:eastAsia="仿宋" w:cs="仿宋"/>
                <w:color w:val="auto"/>
                <w:sz w:val="24"/>
                <w:highlight w:val="none"/>
              </w:rPr>
            </w:pPr>
          </w:p>
        </w:tc>
      </w:tr>
      <w:tr w14:paraId="0CC1B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8528" w:type="dxa"/>
            <w:gridSpan w:val="6"/>
            <w:tcBorders>
              <w:top w:val="single" w:color="auto" w:sz="4" w:space="0"/>
              <w:left w:val="single" w:color="auto" w:sz="4" w:space="0"/>
              <w:bottom w:val="single" w:color="auto" w:sz="4" w:space="0"/>
              <w:right w:val="single" w:color="auto" w:sz="4" w:space="0"/>
            </w:tcBorders>
            <w:vAlign w:val="center"/>
          </w:tcPr>
          <w:p w14:paraId="0068CE69">
            <w:pPr>
              <w:spacing w:line="36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个人履历</w:t>
            </w:r>
          </w:p>
          <w:p w14:paraId="4602F8E3">
            <w:pPr>
              <w:spacing w:line="360" w:lineRule="auto"/>
              <w:jc w:val="center"/>
              <w:rPr>
                <w:rFonts w:hint="eastAsia" w:ascii="仿宋" w:hAnsi="仿宋" w:eastAsia="仿宋" w:cs="仿宋"/>
                <w:bCs/>
                <w:color w:val="auto"/>
                <w:sz w:val="24"/>
                <w:highlight w:val="none"/>
              </w:rPr>
            </w:pPr>
          </w:p>
          <w:p w14:paraId="25F9D0A6">
            <w:pPr>
              <w:spacing w:line="360" w:lineRule="auto"/>
              <w:jc w:val="center"/>
              <w:rPr>
                <w:rFonts w:hint="eastAsia" w:ascii="仿宋" w:hAnsi="仿宋" w:eastAsia="仿宋" w:cs="仿宋"/>
                <w:bCs/>
                <w:color w:val="auto"/>
                <w:sz w:val="24"/>
                <w:highlight w:val="none"/>
              </w:rPr>
            </w:pPr>
          </w:p>
          <w:p w14:paraId="0E004B47">
            <w:pPr>
              <w:spacing w:line="360" w:lineRule="auto"/>
              <w:jc w:val="center"/>
              <w:rPr>
                <w:rFonts w:hint="eastAsia" w:ascii="仿宋" w:hAnsi="仿宋" w:eastAsia="仿宋" w:cs="仿宋"/>
                <w:bCs/>
                <w:color w:val="auto"/>
                <w:sz w:val="24"/>
                <w:highlight w:val="none"/>
              </w:rPr>
            </w:pPr>
          </w:p>
          <w:p w14:paraId="15DBF7F9">
            <w:pPr>
              <w:spacing w:line="360" w:lineRule="auto"/>
              <w:jc w:val="center"/>
              <w:rPr>
                <w:rFonts w:hint="eastAsia" w:ascii="仿宋" w:hAnsi="仿宋" w:eastAsia="仿宋" w:cs="仿宋"/>
                <w:bCs/>
                <w:color w:val="auto"/>
                <w:sz w:val="24"/>
                <w:highlight w:val="none"/>
              </w:rPr>
            </w:pPr>
          </w:p>
          <w:p w14:paraId="36334FC0">
            <w:pPr>
              <w:spacing w:line="360" w:lineRule="auto"/>
              <w:jc w:val="center"/>
              <w:rPr>
                <w:rFonts w:hint="eastAsia" w:ascii="仿宋" w:hAnsi="仿宋" w:eastAsia="仿宋" w:cs="仿宋"/>
                <w:bCs/>
                <w:color w:val="auto"/>
                <w:sz w:val="24"/>
                <w:highlight w:val="none"/>
              </w:rPr>
            </w:pPr>
          </w:p>
          <w:p w14:paraId="2C74BE28">
            <w:pPr>
              <w:spacing w:line="360" w:lineRule="auto"/>
              <w:jc w:val="center"/>
              <w:rPr>
                <w:rFonts w:hint="eastAsia" w:ascii="仿宋" w:hAnsi="仿宋" w:eastAsia="仿宋" w:cs="仿宋"/>
                <w:bCs/>
                <w:color w:val="auto"/>
                <w:sz w:val="24"/>
                <w:highlight w:val="none"/>
              </w:rPr>
            </w:pPr>
          </w:p>
          <w:p w14:paraId="59434D1F">
            <w:pPr>
              <w:spacing w:line="360" w:lineRule="auto"/>
              <w:jc w:val="center"/>
              <w:rPr>
                <w:rFonts w:hint="eastAsia" w:ascii="仿宋" w:hAnsi="仿宋" w:eastAsia="仿宋" w:cs="仿宋"/>
                <w:color w:val="auto"/>
                <w:sz w:val="24"/>
                <w:highlight w:val="none"/>
              </w:rPr>
            </w:pPr>
          </w:p>
        </w:tc>
      </w:tr>
      <w:tr w14:paraId="0E72A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8528" w:type="dxa"/>
            <w:gridSpan w:val="6"/>
            <w:tcBorders>
              <w:top w:val="single" w:color="auto" w:sz="4" w:space="0"/>
              <w:left w:val="single" w:color="auto" w:sz="4" w:space="0"/>
              <w:bottom w:val="single" w:color="auto" w:sz="4" w:space="0"/>
              <w:right w:val="single" w:color="auto" w:sz="4" w:space="0"/>
            </w:tcBorders>
            <w:vAlign w:val="center"/>
          </w:tcPr>
          <w:p w14:paraId="1EECF77A">
            <w:pPr>
              <w:spacing w:line="36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作为项目负责人的从业时间、累计参与主承销公司债的金额、</w:t>
            </w:r>
            <w:r>
              <w:rPr>
                <w:rFonts w:hint="eastAsia" w:ascii="仿宋" w:hAnsi="仿宋" w:eastAsia="仿宋" w:cs="仿宋"/>
                <w:bCs/>
                <w:color w:val="auto"/>
                <w:sz w:val="24"/>
                <w:highlight w:val="none"/>
                <w:lang w:val="en-US" w:eastAsia="zh-CN"/>
              </w:rPr>
              <w:t>支</w:t>
            </w:r>
            <w:r>
              <w:rPr>
                <w:rFonts w:hint="eastAsia" w:ascii="仿宋" w:hAnsi="仿宋" w:eastAsia="仿宋" w:cs="仿宋"/>
                <w:bCs/>
                <w:color w:val="auto"/>
                <w:sz w:val="24"/>
                <w:highlight w:val="none"/>
              </w:rPr>
              <w:t>数等等。</w:t>
            </w:r>
          </w:p>
          <w:p w14:paraId="45583C0A">
            <w:pPr>
              <w:spacing w:line="36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（格式可根据承销业绩情况自行调整或扩展）</w:t>
            </w:r>
          </w:p>
        </w:tc>
      </w:tr>
    </w:tbl>
    <w:p w14:paraId="79C73A77">
      <w:pPr>
        <w:widowControl/>
        <w:overflowPunct w:val="0"/>
        <w:autoSpaceDE w:val="0"/>
        <w:autoSpaceDN w:val="0"/>
        <w:adjustRightInd w:val="0"/>
        <w:spacing w:line="360" w:lineRule="auto"/>
        <w:jc w:val="left"/>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备注：</w:t>
      </w: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rPr>
        <w:t>如联合体投标，本部分仅由牵头方出具即可。</w:t>
      </w:r>
    </w:p>
    <w:p w14:paraId="41765D27">
      <w:pPr>
        <w:widowControl/>
        <w:overflowPunct w:val="0"/>
        <w:autoSpaceDE w:val="0"/>
        <w:autoSpaceDN w:val="0"/>
        <w:adjustRightInd w:val="0"/>
        <w:spacing w:line="360" w:lineRule="auto"/>
        <w:jc w:val="left"/>
        <w:textAlignment w:val="baseline"/>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2、后附提供上述人员相关证书复印件并加盖公章</w:t>
      </w:r>
    </w:p>
    <w:p w14:paraId="0926FB77">
      <w:pPr>
        <w:spacing w:line="360" w:lineRule="auto"/>
        <w:rPr>
          <w:rFonts w:hint="eastAsia" w:ascii="仿宋" w:hAnsi="仿宋" w:eastAsia="仿宋" w:cs="仿宋"/>
          <w:b/>
          <w:color w:val="auto"/>
          <w:sz w:val="24"/>
          <w:highlight w:val="none"/>
        </w:rPr>
      </w:pPr>
    </w:p>
    <w:p w14:paraId="440692D5">
      <w:pPr>
        <w:spacing w:line="360" w:lineRule="auto"/>
        <w:rPr>
          <w:rFonts w:hint="eastAsia" w:ascii="仿宋" w:hAnsi="仿宋" w:eastAsia="仿宋" w:cs="仿宋"/>
          <w:color w:val="auto"/>
          <w:sz w:val="24"/>
          <w:highlight w:val="none"/>
        </w:rPr>
      </w:pPr>
    </w:p>
    <w:p w14:paraId="323FD1F3">
      <w:pPr>
        <w:spacing w:line="360" w:lineRule="auto"/>
        <w:ind w:firstLine="4512" w:firstLineChars="188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投标人名称（公章）：</w:t>
      </w:r>
    </w:p>
    <w:p w14:paraId="2642CF45">
      <w:pPr>
        <w:spacing w:line="360" w:lineRule="auto"/>
        <w:ind w:firstLine="4512" w:firstLineChars="1880"/>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日期：   年   月   日</w:t>
      </w:r>
    </w:p>
    <w:p w14:paraId="52C85D31">
      <w:pPr>
        <w:spacing w:line="360" w:lineRule="auto"/>
        <w:rPr>
          <w:rFonts w:hint="eastAsia" w:ascii="仿宋" w:hAnsi="仿宋" w:eastAsia="仿宋" w:cs="仿宋"/>
          <w:color w:val="auto"/>
          <w:highlight w:val="none"/>
        </w:rPr>
      </w:pPr>
    </w:p>
    <w:p w14:paraId="13CDC7A7">
      <w:pPr>
        <w:spacing w:line="360" w:lineRule="auto"/>
        <w:rPr>
          <w:rFonts w:hint="eastAsia" w:ascii="仿宋" w:hAnsi="仿宋" w:eastAsia="仿宋" w:cs="仿宋"/>
          <w:color w:val="auto"/>
          <w:highlight w:val="none"/>
        </w:rPr>
      </w:pPr>
    </w:p>
    <w:p w14:paraId="6C2E9969">
      <w:pPr>
        <w:widowControl/>
        <w:jc w:val="left"/>
        <w:rPr>
          <w:rFonts w:hint="eastAsia" w:ascii="仿宋" w:hAnsi="仿宋" w:eastAsia="仿宋" w:cs="仿宋"/>
          <w:color w:val="auto"/>
          <w:highlight w:val="none"/>
        </w:rPr>
      </w:pPr>
    </w:p>
    <w:p w14:paraId="1C3D496F">
      <w:pP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br w:type="page"/>
      </w:r>
    </w:p>
    <w:p w14:paraId="7FAC111E">
      <w:pPr>
        <w:pStyle w:val="3"/>
        <w:spacing w:line="360" w:lineRule="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附件</w:t>
      </w:r>
      <w:r>
        <w:rPr>
          <w:rFonts w:hint="eastAsia" w:ascii="仿宋" w:hAnsi="仿宋" w:eastAsia="仿宋" w:cs="仿宋"/>
          <w:color w:val="auto"/>
          <w:highlight w:val="none"/>
          <w:lang w:val="en-US" w:eastAsia="zh-CN"/>
        </w:rPr>
        <w:t>7</w:t>
      </w:r>
      <w:bookmarkStart w:id="6" w:name="_GoBack"/>
      <w:bookmarkEnd w:id="6"/>
      <w:r>
        <w:rPr>
          <w:rFonts w:hint="eastAsia" w:ascii="仿宋" w:hAnsi="仿宋" w:eastAsia="仿宋" w:cs="仿宋"/>
          <w:color w:val="auto"/>
          <w:highlight w:val="none"/>
          <w:lang w:val="zh-CN"/>
        </w:rPr>
        <w:t>：承销费率报价</w:t>
      </w:r>
    </w:p>
    <w:tbl>
      <w:tblPr>
        <w:tblStyle w:val="18"/>
        <w:tblW w:w="8150" w:type="dxa"/>
        <w:tblInd w:w="0"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3252"/>
        <w:gridCol w:w="4898"/>
      </w:tblGrid>
      <w:tr w14:paraId="1A4815BE">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131" w:hRule="atLeast"/>
        </w:trPr>
        <w:tc>
          <w:tcPr>
            <w:tcW w:w="3252" w:type="dxa"/>
            <w:tcBorders>
              <w:top w:val="single" w:color="auto" w:sz="2" w:space="0"/>
            </w:tcBorders>
            <w:vAlign w:val="center"/>
          </w:tcPr>
          <w:p w14:paraId="0573A3A5">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4898" w:type="dxa"/>
            <w:tcBorders>
              <w:top w:val="single" w:color="auto" w:sz="2" w:space="0"/>
            </w:tcBorders>
            <w:vAlign w:val="center"/>
          </w:tcPr>
          <w:p w14:paraId="3B1D61A5">
            <w:pPr>
              <w:jc w:val="center"/>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承销费率投标报价/年（%）</w:t>
            </w:r>
          </w:p>
        </w:tc>
      </w:tr>
      <w:tr w14:paraId="7E89A8AF">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PrEx>
        <w:trPr>
          <w:cantSplit/>
          <w:trHeight w:val="1131" w:hRule="atLeast"/>
        </w:trPr>
        <w:tc>
          <w:tcPr>
            <w:tcW w:w="3252" w:type="dxa"/>
            <w:tcBorders>
              <w:bottom w:val="single" w:color="auto" w:sz="2" w:space="0"/>
            </w:tcBorders>
            <w:vAlign w:val="center"/>
          </w:tcPr>
          <w:p w14:paraId="5F37DF7B">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公司债券承销</w:t>
            </w:r>
          </w:p>
        </w:tc>
        <w:tc>
          <w:tcPr>
            <w:tcW w:w="4898" w:type="dxa"/>
            <w:tcBorders>
              <w:bottom w:val="single" w:color="auto" w:sz="2" w:space="0"/>
            </w:tcBorders>
            <w:vAlign w:val="center"/>
          </w:tcPr>
          <w:p w14:paraId="45F47021">
            <w:pPr>
              <w:spacing w:line="360" w:lineRule="auto"/>
              <w:jc w:val="center"/>
              <w:rPr>
                <w:rFonts w:hint="eastAsia" w:ascii="仿宋" w:hAnsi="仿宋" w:eastAsia="仿宋" w:cs="仿宋"/>
                <w:color w:val="auto"/>
                <w:sz w:val="24"/>
                <w:highlight w:val="none"/>
              </w:rPr>
            </w:pPr>
          </w:p>
        </w:tc>
      </w:tr>
    </w:tbl>
    <w:p w14:paraId="7FD25404">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备注：1、不接受浮动报价按综合承销费率报价，包括但不限于承销过程中发生的计划管理费、承销佣金（包括向承销团成员支付的佣金）、受托管理费、制作、印刷、装订申报材料费用。报价保留两位小数。</w:t>
      </w:r>
    </w:p>
    <w:p w14:paraId="2BD9C5F9">
      <w:pPr>
        <w:ind w:firstLine="472" w:firstLineChars="200"/>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w:t>
      </w:r>
      <w:r>
        <w:rPr>
          <w:rFonts w:hint="eastAsia" w:ascii="仿宋" w:hAnsi="仿宋" w:eastAsia="仿宋" w:cs="仿宋"/>
          <w:color w:val="auto"/>
          <w:sz w:val="24"/>
          <w:szCs w:val="24"/>
          <w:highlight w:val="none"/>
        </w:rPr>
        <w:t>如为联合体投标，</w:t>
      </w:r>
      <w:r>
        <w:rPr>
          <w:rFonts w:hint="eastAsia" w:ascii="仿宋" w:hAnsi="仿宋" w:eastAsia="仿宋" w:cs="仿宋"/>
          <w:color w:val="auto"/>
          <w:sz w:val="24"/>
          <w:szCs w:val="24"/>
          <w:highlight w:val="none"/>
          <w:lang w:val="en-US" w:eastAsia="zh-CN"/>
        </w:rPr>
        <w:t>本函仅由联合体牵头方盖章即可</w:t>
      </w:r>
      <w:r>
        <w:rPr>
          <w:rFonts w:hint="eastAsia" w:ascii="仿宋" w:hAnsi="仿宋" w:eastAsia="仿宋" w:cs="仿宋"/>
          <w:color w:val="auto"/>
          <w:sz w:val="24"/>
          <w:szCs w:val="24"/>
          <w:highlight w:val="none"/>
        </w:rPr>
        <w:t>。</w:t>
      </w:r>
    </w:p>
    <w:p w14:paraId="2915AB99">
      <w:pPr>
        <w:spacing w:line="360" w:lineRule="auto"/>
        <w:ind w:firstLine="4512" w:firstLineChars="1880"/>
        <w:rPr>
          <w:rFonts w:hint="eastAsia" w:ascii="仿宋" w:hAnsi="仿宋" w:eastAsia="仿宋" w:cs="仿宋"/>
          <w:color w:val="auto"/>
          <w:sz w:val="24"/>
          <w:highlight w:val="none"/>
        </w:rPr>
      </w:pPr>
    </w:p>
    <w:p w14:paraId="56CB372C">
      <w:pPr>
        <w:spacing w:line="360" w:lineRule="auto"/>
        <w:ind w:firstLine="4512" w:firstLineChars="1880"/>
        <w:rPr>
          <w:rFonts w:hint="eastAsia" w:ascii="仿宋" w:hAnsi="仿宋" w:eastAsia="仿宋" w:cs="仿宋"/>
          <w:color w:val="auto"/>
          <w:sz w:val="24"/>
          <w:highlight w:val="none"/>
        </w:rPr>
      </w:pPr>
    </w:p>
    <w:p w14:paraId="7DD3BA82">
      <w:pPr>
        <w:spacing w:line="360" w:lineRule="auto"/>
        <w:ind w:firstLine="4512" w:firstLineChars="1880"/>
        <w:rPr>
          <w:rFonts w:hint="eastAsia" w:ascii="仿宋" w:hAnsi="仿宋" w:eastAsia="仿宋" w:cs="仿宋"/>
          <w:color w:val="auto"/>
          <w:sz w:val="24"/>
          <w:highlight w:val="none"/>
        </w:rPr>
      </w:pPr>
    </w:p>
    <w:p w14:paraId="0956DD7A">
      <w:pPr>
        <w:spacing w:line="360" w:lineRule="auto"/>
        <w:ind w:firstLine="4512" w:firstLineChars="1880"/>
        <w:rPr>
          <w:rFonts w:hint="eastAsia" w:ascii="仿宋" w:hAnsi="仿宋" w:eastAsia="仿宋" w:cs="仿宋"/>
          <w:color w:val="auto"/>
          <w:sz w:val="24"/>
          <w:highlight w:val="none"/>
        </w:rPr>
      </w:pPr>
    </w:p>
    <w:p w14:paraId="1711777D">
      <w:pPr>
        <w:spacing w:line="360" w:lineRule="auto"/>
        <w:ind w:firstLine="4512" w:firstLineChars="188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投标人名称（公章）：</w:t>
      </w:r>
    </w:p>
    <w:p w14:paraId="0666F505">
      <w:pPr>
        <w:spacing w:line="360" w:lineRule="auto"/>
        <w:ind w:firstLine="4512" w:firstLineChars="1880"/>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220136FD">
      <w:pPr>
        <w:spacing w:line="360" w:lineRule="auto"/>
        <w:ind w:firstLine="4512" w:firstLineChars="1880"/>
        <w:rPr>
          <w:rFonts w:hint="eastAsia" w:ascii="仿宋" w:hAnsi="仿宋" w:eastAsia="仿宋" w:cs="仿宋"/>
          <w:color w:val="auto"/>
          <w:sz w:val="24"/>
          <w:highlight w:val="none"/>
        </w:rPr>
      </w:pPr>
    </w:p>
    <w:p w14:paraId="78FB0E86">
      <w:pPr>
        <w:spacing w:line="360" w:lineRule="auto"/>
        <w:ind w:firstLine="4512" w:firstLineChars="1880"/>
        <w:rPr>
          <w:rFonts w:hint="eastAsia" w:ascii="仿宋" w:hAnsi="仿宋" w:eastAsia="仿宋" w:cs="仿宋"/>
          <w:color w:val="auto"/>
          <w:sz w:val="24"/>
          <w:highlight w:val="none"/>
        </w:rPr>
      </w:pPr>
    </w:p>
    <w:p w14:paraId="723F0647">
      <w:pPr>
        <w:spacing w:line="360" w:lineRule="auto"/>
        <w:ind w:firstLine="4512" w:firstLineChars="1880"/>
        <w:rPr>
          <w:rFonts w:hint="eastAsia" w:ascii="仿宋" w:hAnsi="仿宋" w:eastAsia="仿宋" w:cs="仿宋"/>
          <w:color w:val="auto"/>
          <w:sz w:val="24"/>
          <w:highlight w:val="none"/>
        </w:rPr>
      </w:pPr>
    </w:p>
    <w:p w14:paraId="0E46B802">
      <w:pPr>
        <w:spacing w:line="360" w:lineRule="auto"/>
        <w:rPr>
          <w:rFonts w:hint="eastAsia" w:ascii="仿宋" w:hAnsi="仿宋" w:eastAsia="仿宋" w:cs="仿宋"/>
          <w:color w:val="auto"/>
          <w:highlight w:val="none"/>
        </w:rPr>
      </w:pPr>
    </w:p>
    <w:p w14:paraId="213FC423">
      <w:pPr>
        <w:spacing w:line="360" w:lineRule="auto"/>
        <w:rPr>
          <w:rFonts w:hint="eastAsia" w:ascii="仿宋" w:hAnsi="仿宋" w:eastAsia="仿宋" w:cs="仿宋"/>
          <w:color w:val="auto"/>
          <w:highlight w:val="none"/>
        </w:rPr>
      </w:pPr>
    </w:p>
    <w:p w14:paraId="55CBD7A5">
      <w:pPr>
        <w:spacing w:line="360" w:lineRule="auto"/>
        <w:rPr>
          <w:rFonts w:hint="eastAsia" w:ascii="仿宋" w:hAnsi="仿宋" w:eastAsia="仿宋" w:cs="仿宋"/>
          <w:color w:val="auto"/>
          <w:highlight w:val="none"/>
        </w:rPr>
      </w:pPr>
    </w:p>
    <w:p w14:paraId="4D389917">
      <w:pPr>
        <w:widowControl/>
        <w:jc w:val="left"/>
        <w:rPr>
          <w:rFonts w:hint="eastAsia" w:ascii="仿宋" w:hAnsi="仿宋" w:eastAsia="仿宋" w:cs="仿宋"/>
          <w:b/>
          <w:bCs/>
          <w:color w:val="auto"/>
          <w:sz w:val="32"/>
          <w:szCs w:val="32"/>
          <w:highlight w:val="none"/>
        </w:rPr>
      </w:pPr>
    </w:p>
    <w:p w14:paraId="23B9EC3B">
      <w:pPr>
        <w:widowControl/>
        <w:spacing w:line="360" w:lineRule="auto"/>
        <w:jc w:val="left"/>
        <w:rPr>
          <w:rFonts w:hint="eastAsia" w:ascii="仿宋" w:hAnsi="仿宋" w:eastAsia="仿宋" w:cs="仿宋"/>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1" w:fontKey="{F7281663-6597-4533-A45E-347655157734}"/>
  </w:font>
  <w:font w:name="等线 Light">
    <w:panose1 w:val="02010600030101010101"/>
    <w:charset w:val="86"/>
    <w:family w:val="auto"/>
    <w:pitch w:val="default"/>
    <w:sig w:usb0="A00002BF" w:usb1="38CF7CFA" w:usb2="00000016" w:usb3="00000000" w:csb0="0004000F" w:csb1="00000000"/>
  </w:font>
  <w:font w:name="Microsoft JhengHei">
    <w:panose1 w:val="020B0604030504040204"/>
    <w:charset w:val="88"/>
    <w:family w:val="swiss"/>
    <w:pitch w:val="default"/>
    <w:sig w:usb0="000002A7" w:usb1="28CF4400" w:usb2="00000016" w:usb3="00000000" w:csb0="00100009"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82A54">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70A58E"/>
    <w:multiLevelType w:val="singleLevel"/>
    <w:tmpl w:val="9570A58E"/>
    <w:lvl w:ilvl="0" w:tentative="0">
      <w:start w:val="3"/>
      <w:numFmt w:val="decimal"/>
      <w:suff w:val="nothing"/>
      <w:lvlText w:val="（%1）"/>
      <w:lvlJc w:val="left"/>
    </w:lvl>
  </w:abstractNum>
  <w:abstractNum w:abstractNumId="1">
    <w:nsid w:val="6F75B97A"/>
    <w:multiLevelType w:val="singleLevel"/>
    <w:tmpl w:val="6F75B97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1M2JiMjBiMjk5MmE5ZGI2NTYzYjkxMTI3OTY5MmMifQ=="/>
  </w:docVars>
  <w:rsids>
    <w:rsidRoot w:val="00BA4D2D"/>
    <w:rsid w:val="00005A41"/>
    <w:rsid w:val="00012C81"/>
    <w:rsid w:val="00042E41"/>
    <w:rsid w:val="00047BBE"/>
    <w:rsid w:val="000C36EB"/>
    <w:rsid w:val="001D1EAF"/>
    <w:rsid w:val="0027656A"/>
    <w:rsid w:val="002F3F20"/>
    <w:rsid w:val="00302CA6"/>
    <w:rsid w:val="003627D9"/>
    <w:rsid w:val="00422D6C"/>
    <w:rsid w:val="00433ABF"/>
    <w:rsid w:val="004365F4"/>
    <w:rsid w:val="00446BF6"/>
    <w:rsid w:val="00453D94"/>
    <w:rsid w:val="00556997"/>
    <w:rsid w:val="005709A4"/>
    <w:rsid w:val="00576253"/>
    <w:rsid w:val="00591E26"/>
    <w:rsid w:val="005A3B2D"/>
    <w:rsid w:val="006D0F71"/>
    <w:rsid w:val="006F2AB1"/>
    <w:rsid w:val="00744D88"/>
    <w:rsid w:val="008A2855"/>
    <w:rsid w:val="008E44E4"/>
    <w:rsid w:val="00AB04D5"/>
    <w:rsid w:val="00B1351A"/>
    <w:rsid w:val="00B7444C"/>
    <w:rsid w:val="00BA4D2D"/>
    <w:rsid w:val="00BE2316"/>
    <w:rsid w:val="00D40F3A"/>
    <w:rsid w:val="00E00ACB"/>
    <w:rsid w:val="00EB10C7"/>
    <w:rsid w:val="00FD1282"/>
    <w:rsid w:val="01EA636A"/>
    <w:rsid w:val="04F3581F"/>
    <w:rsid w:val="055211C9"/>
    <w:rsid w:val="0F035832"/>
    <w:rsid w:val="10C009C2"/>
    <w:rsid w:val="11334F0C"/>
    <w:rsid w:val="15810423"/>
    <w:rsid w:val="17EC19FB"/>
    <w:rsid w:val="1C694603"/>
    <w:rsid w:val="1FA54FF7"/>
    <w:rsid w:val="2601765A"/>
    <w:rsid w:val="26EB0029"/>
    <w:rsid w:val="26FE7CF2"/>
    <w:rsid w:val="29883BEF"/>
    <w:rsid w:val="2DCE2518"/>
    <w:rsid w:val="31D42657"/>
    <w:rsid w:val="34D04F76"/>
    <w:rsid w:val="36922733"/>
    <w:rsid w:val="3754464D"/>
    <w:rsid w:val="38C012F3"/>
    <w:rsid w:val="3CAE2397"/>
    <w:rsid w:val="3E7610AA"/>
    <w:rsid w:val="46486D97"/>
    <w:rsid w:val="47316A68"/>
    <w:rsid w:val="49D167F6"/>
    <w:rsid w:val="4AE0056A"/>
    <w:rsid w:val="4DE66FB2"/>
    <w:rsid w:val="4F5B577E"/>
    <w:rsid w:val="602D6CC3"/>
    <w:rsid w:val="607A3D8D"/>
    <w:rsid w:val="61CA16F1"/>
    <w:rsid w:val="61D93E4C"/>
    <w:rsid w:val="63C978B7"/>
    <w:rsid w:val="67274BB2"/>
    <w:rsid w:val="68792F0D"/>
    <w:rsid w:val="6A7A0D56"/>
    <w:rsid w:val="6A852B53"/>
    <w:rsid w:val="6AB45565"/>
    <w:rsid w:val="6DE53A13"/>
    <w:rsid w:val="71600CA6"/>
    <w:rsid w:val="762A53DF"/>
    <w:rsid w:val="79B372D6"/>
    <w:rsid w:val="7E3F055C"/>
    <w:rsid w:val="7E597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33"/>
    <w:qFormat/>
    <w:uiPriority w:val="9"/>
    <w:pPr>
      <w:keepNext/>
      <w:keepLines/>
      <w:spacing w:line="360" w:lineRule="auto"/>
      <w:ind w:firstLine="200" w:firstLineChars="200"/>
      <w:outlineLvl w:val="0"/>
    </w:pPr>
    <w:rPr>
      <w:rFonts w:ascii="等线" w:hAnsi="等线" w:eastAsia="仿宋" w:cs="Times New Roman"/>
      <w:b/>
      <w:bCs/>
      <w:kern w:val="44"/>
      <w:sz w:val="28"/>
      <w:szCs w:val="44"/>
    </w:rPr>
  </w:style>
  <w:style w:type="paragraph" w:styleId="3">
    <w:name w:val="heading 2"/>
    <w:basedOn w:val="1"/>
    <w:next w:val="1"/>
    <w:link w:val="34"/>
    <w:qFormat/>
    <w:uiPriority w:val="9"/>
    <w:pPr>
      <w:keepNext/>
      <w:keepLines/>
      <w:spacing w:before="260" w:after="260" w:line="416" w:lineRule="auto"/>
      <w:outlineLvl w:val="1"/>
    </w:pPr>
    <w:rPr>
      <w:rFonts w:ascii="等线 Light" w:hAnsi="等线 Light" w:eastAsia="等线 Light" w:cs="Times New Roman"/>
      <w:b/>
      <w:bCs/>
      <w:sz w:val="32"/>
      <w:szCs w:val="32"/>
    </w:rPr>
  </w:style>
  <w:style w:type="paragraph" w:styleId="4">
    <w:name w:val="heading 3"/>
    <w:basedOn w:val="1"/>
    <w:next w:val="1"/>
    <w:qFormat/>
    <w:uiPriority w:val="1"/>
    <w:pPr>
      <w:spacing w:line="413" w:lineRule="exact"/>
      <w:ind w:left="942"/>
      <w:outlineLvl w:val="2"/>
    </w:pPr>
    <w:rPr>
      <w:rFonts w:ascii="Microsoft JhengHei" w:hAnsi="Microsoft JhengHei" w:eastAsia="Microsoft JhengHei" w:cs="Microsoft JhengHei"/>
      <w:b/>
      <w:bCs/>
      <w:sz w:val="24"/>
      <w:szCs w:val="24"/>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unhideWhenUsed/>
    <w:qFormat/>
    <w:uiPriority w:val="99"/>
    <w:pPr>
      <w:ind w:left="420" w:leftChars="200"/>
    </w:pPr>
    <w:rPr>
      <w:rFonts w:ascii="Calibri" w:hAnsi="Calibri" w:eastAsia="宋体" w:cs="Times New Roman"/>
      <w:szCs w:val="22"/>
    </w:rPr>
  </w:style>
  <w:style w:type="paragraph" w:styleId="6">
    <w:name w:val="Normal Indent"/>
    <w:basedOn w:val="1"/>
    <w:qFormat/>
    <w:uiPriority w:val="0"/>
    <w:pPr>
      <w:adjustRightInd w:val="0"/>
      <w:spacing w:line="312" w:lineRule="atLeast"/>
      <w:ind w:firstLine="420"/>
      <w:textAlignment w:val="baseline"/>
    </w:pPr>
    <w:rPr>
      <w:rFonts w:ascii="Times New Roman" w:hAnsi="Times New Roman" w:eastAsia="宋体" w:cs="Times New Roman"/>
      <w:kern w:val="0"/>
      <w:sz w:val="20"/>
      <w:szCs w:val="20"/>
    </w:rPr>
  </w:style>
  <w:style w:type="paragraph" w:styleId="7">
    <w:name w:val="annotation text"/>
    <w:basedOn w:val="1"/>
    <w:qFormat/>
    <w:uiPriority w:val="0"/>
    <w:pPr>
      <w:jc w:val="left"/>
    </w:pPr>
  </w:style>
  <w:style w:type="paragraph" w:styleId="8">
    <w:name w:val="Body Text"/>
    <w:basedOn w:val="1"/>
    <w:link w:val="31"/>
    <w:qFormat/>
    <w:uiPriority w:val="0"/>
    <w:pPr>
      <w:spacing w:after="120"/>
    </w:pPr>
  </w:style>
  <w:style w:type="paragraph" w:styleId="9">
    <w:name w:val="Body Text Indent"/>
    <w:basedOn w:val="1"/>
    <w:link w:val="29"/>
    <w:qFormat/>
    <w:uiPriority w:val="0"/>
    <w:pPr>
      <w:spacing w:after="120"/>
      <w:ind w:left="420" w:leftChars="200"/>
    </w:pPr>
  </w:style>
  <w:style w:type="paragraph" w:styleId="10">
    <w:name w:val="Plain Text"/>
    <w:basedOn w:val="1"/>
    <w:link w:val="35"/>
    <w:qFormat/>
    <w:uiPriority w:val="0"/>
    <w:rPr>
      <w:rFonts w:ascii="Calibri" w:hAnsi="Courier New" w:eastAsia="宋体" w:cs="Courier New"/>
      <w:szCs w:val="21"/>
    </w:rPr>
  </w:style>
  <w:style w:type="paragraph" w:styleId="11">
    <w:name w:val="footer"/>
    <w:basedOn w:val="1"/>
    <w:link w:val="28"/>
    <w:qFormat/>
    <w:uiPriority w:val="0"/>
    <w:pPr>
      <w:tabs>
        <w:tab w:val="center" w:pos="4153"/>
        <w:tab w:val="right" w:pos="8306"/>
      </w:tabs>
      <w:snapToGrid w:val="0"/>
      <w:jc w:val="left"/>
    </w:pPr>
    <w:rPr>
      <w:sz w:val="18"/>
      <w:szCs w:val="18"/>
    </w:rPr>
  </w:style>
  <w:style w:type="paragraph" w:styleId="12">
    <w:name w:val="header"/>
    <w:basedOn w:val="1"/>
    <w:link w:val="27"/>
    <w:qFormat/>
    <w:uiPriority w:val="0"/>
    <w:pPr>
      <w:tabs>
        <w:tab w:val="center" w:pos="4153"/>
        <w:tab w:val="right" w:pos="8306"/>
      </w:tabs>
      <w:snapToGrid w:val="0"/>
      <w:jc w:val="center"/>
    </w:pPr>
    <w:rPr>
      <w:sz w:val="18"/>
      <w:szCs w:val="18"/>
    </w:rPr>
  </w:style>
  <w:style w:type="paragraph" w:styleId="13">
    <w:name w:val="footnote text"/>
    <w:basedOn w:val="1"/>
    <w:qFormat/>
    <w:uiPriority w:val="0"/>
    <w:pPr>
      <w:snapToGrid w:val="0"/>
    </w:pPr>
    <w:rPr>
      <w:sz w:val="18"/>
      <w:szCs w:val="18"/>
    </w:rPr>
  </w:style>
  <w:style w:type="paragraph" w:styleId="14">
    <w:name w:val="toc 9"/>
    <w:basedOn w:val="1"/>
    <w:next w:val="1"/>
    <w:qFormat/>
    <w:uiPriority w:val="0"/>
    <w:pPr>
      <w:ind w:left="3360" w:leftChars="1600"/>
    </w:pPr>
    <w:rPr>
      <w:rFonts w:ascii="Calibri" w:hAnsi="Calibri"/>
    </w:rPr>
  </w:style>
  <w:style w:type="paragraph" w:styleId="15">
    <w:name w:val="Normal (Web)"/>
    <w:basedOn w:val="1"/>
    <w:qFormat/>
    <w:uiPriority w:val="99"/>
    <w:pPr>
      <w:spacing w:beforeAutospacing="1" w:afterAutospacing="1"/>
      <w:jc w:val="left"/>
    </w:pPr>
    <w:rPr>
      <w:rFonts w:cs="Times New Roman"/>
      <w:kern w:val="0"/>
      <w:sz w:val="24"/>
    </w:rPr>
  </w:style>
  <w:style w:type="paragraph" w:styleId="16">
    <w:name w:val="Body Text First Indent"/>
    <w:basedOn w:val="8"/>
    <w:link w:val="32"/>
    <w:qFormat/>
    <w:uiPriority w:val="0"/>
    <w:pPr>
      <w:ind w:firstLine="420" w:firstLineChars="100"/>
    </w:pPr>
  </w:style>
  <w:style w:type="paragraph" w:styleId="17">
    <w:name w:val="Body Text First Indent 2"/>
    <w:basedOn w:val="9"/>
    <w:next w:val="16"/>
    <w:link w:val="30"/>
    <w:unhideWhenUsed/>
    <w:qFormat/>
    <w:uiPriority w:val="99"/>
    <w:pPr>
      <w:spacing w:after="0"/>
      <w:ind w:left="0" w:leftChars="0" w:firstLine="420" w:firstLineChars="200"/>
    </w:pPr>
    <w:rPr>
      <w:rFonts w:ascii="Calibri" w:hAnsi="Calibri" w:eastAsia="楷体_GB2312" w:cs="Calibri"/>
      <w:sz w:val="24"/>
      <w:szCs w:val="21"/>
    </w:rPr>
  </w:style>
  <w:style w:type="paragraph" w:customStyle="1" w:styleId="20">
    <w:name w:val="正文（缩进）"/>
    <w:basedOn w:val="1"/>
    <w:next w:val="21"/>
    <w:qFormat/>
    <w:uiPriority w:val="0"/>
    <w:pPr>
      <w:autoSpaceDE w:val="0"/>
      <w:autoSpaceDN w:val="0"/>
      <w:spacing w:line="360" w:lineRule="auto"/>
      <w:ind w:firstLine="200" w:firstLineChars="200"/>
    </w:pPr>
    <w:rPr>
      <w:rFonts w:ascii="宋体" w:hAnsi="宋体" w:eastAsia="宋体" w:cs="Times New Roman"/>
      <w:kern w:val="0"/>
      <w:szCs w:val="28"/>
    </w:rPr>
  </w:style>
  <w:style w:type="paragraph" w:customStyle="1" w:styleId="21">
    <w:name w:val="Char Char Char Char Char Char Char Char Char"/>
    <w:basedOn w:val="1"/>
    <w:next w:val="22"/>
    <w:qFormat/>
    <w:uiPriority w:val="0"/>
    <w:pPr>
      <w:ind w:left="360" w:firstLine="5784"/>
    </w:pPr>
    <w:rPr>
      <w:rFonts w:ascii="Calibri" w:hAnsi="Calibri" w:eastAsia="宋体" w:cs="Times New Roman"/>
      <w:szCs w:val="22"/>
    </w:rPr>
  </w:style>
  <w:style w:type="paragraph" w:customStyle="1" w:styleId="22">
    <w:name w:val="正文文本 21"/>
    <w:basedOn w:val="1"/>
    <w:next w:val="23"/>
    <w:qFormat/>
    <w:uiPriority w:val="0"/>
    <w:pPr>
      <w:widowControl/>
      <w:autoSpaceDE w:val="0"/>
      <w:autoSpaceDN w:val="0"/>
      <w:ind w:left="720" w:firstLine="5680"/>
    </w:pPr>
    <w:rPr>
      <w:rFonts w:ascii="Calibri" w:hAnsi="Calibri" w:eastAsia="宋体" w:cs="Times New Roman"/>
      <w:szCs w:val="22"/>
    </w:rPr>
  </w:style>
  <w:style w:type="paragraph" w:customStyle="1" w:styleId="23">
    <w:name w:val="默认段落字体 Para Char Char Char Char Char Char Char"/>
    <w:basedOn w:val="1"/>
    <w:next w:val="24"/>
    <w:qFormat/>
    <w:uiPriority w:val="0"/>
    <w:pPr>
      <w:ind w:firstLine="200" w:firstLineChars="200"/>
    </w:pPr>
    <w:rPr>
      <w:rFonts w:ascii="Calibri" w:hAnsi="Calibri" w:eastAsia="宋体" w:cs="Arial"/>
      <w:szCs w:val="22"/>
    </w:rPr>
  </w:style>
  <w:style w:type="paragraph" w:customStyle="1" w:styleId="24">
    <w:name w:val="样式 首行缩进:  2 字符"/>
    <w:basedOn w:val="1"/>
    <w:next w:val="25"/>
    <w:qFormat/>
    <w:uiPriority w:val="0"/>
    <w:pPr>
      <w:spacing w:line="360" w:lineRule="auto"/>
      <w:ind w:left="480" w:firstLine="5856"/>
    </w:pPr>
  </w:style>
  <w:style w:type="paragraph" w:customStyle="1" w:styleId="25">
    <w:name w:val="样式 段后: 0.25 行"/>
    <w:basedOn w:val="1"/>
    <w:next w:val="26"/>
    <w:qFormat/>
    <w:uiPriority w:val="0"/>
    <w:pPr>
      <w:widowControl/>
      <w:spacing w:line="300" w:lineRule="auto"/>
      <w:ind w:left="420" w:firstLine="5796"/>
    </w:pPr>
  </w:style>
  <w:style w:type="paragraph" w:customStyle="1" w:styleId="26">
    <w:name w:val="正文 New New New New New New New New New New New New New New"/>
    <w:next w:val="14"/>
    <w:qFormat/>
    <w:uiPriority w:val="0"/>
    <w:pPr>
      <w:widowControl w:val="0"/>
      <w:ind w:firstLine="2048"/>
      <w:jc w:val="both"/>
    </w:pPr>
    <w:rPr>
      <w:rFonts w:ascii="Calibri" w:hAnsi="Calibri" w:eastAsia="宋体" w:cs="Times New Roman"/>
      <w:lang w:val="en-US" w:eastAsia="zh-CN" w:bidi="ar-SA"/>
    </w:rPr>
  </w:style>
  <w:style w:type="character" w:customStyle="1" w:styleId="27">
    <w:name w:val="页眉 字符"/>
    <w:basedOn w:val="19"/>
    <w:link w:val="12"/>
    <w:qFormat/>
    <w:uiPriority w:val="0"/>
    <w:rPr>
      <w:rFonts w:asciiTheme="minorHAnsi" w:hAnsiTheme="minorHAnsi" w:eastAsiaTheme="minorEastAsia" w:cstheme="minorBidi"/>
      <w:kern w:val="2"/>
      <w:sz w:val="18"/>
      <w:szCs w:val="18"/>
    </w:rPr>
  </w:style>
  <w:style w:type="character" w:customStyle="1" w:styleId="28">
    <w:name w:val="页脚 字符"/>
    <w:basedOn w:val="19"/>
    <w:link w:val="11"/>
    <w:qFormat/>
    <w:uiPriority w:val="0"/>
    <w:rPr>
      <w:rFonts w:asciiTheme="minorHAnsi" w:hAnsiTheme="minorHAnsi" w:eastAsiaTheme="minorEastAsia" w:cstheme="minorBidi"/>
      <w:kern w:val="2"/>
      <w:sz w:val="18"/>
      <w:szCs w:val="18"/>
    </w:rPr>
  </w:style>
  <w:style w:type="character" w:customStyle="1" w:styleId="29">
    <w:name w:val="正文文本缩进 字符"/>
    <w:basedOn w:val="19"/>
    <w:link w:val="9"/>
    <w:qFormat/>
    <w:uiPriority w:val="0"/>
    <w:rPr>
      <w:rFonts w:asciiTheme="minorHAnsi" w:hAnsiTheme="minorHAnsi" w:eastAsiaTheme="minorEastAsia" w:cstheme="minorBidi"/>
      <w:kern w:val="2"/>
      <w:sz w:val="21"/>
      <w:szCs w:val="24"/>
    </w:rPr>
  </w:style>
  <w:style w:type="character" w:customStyle="1" w:styleId="30">
    <w:name w:val="正文文本首行缩进 2 字符"/>
    <w:basedOn w:val="29"/>
    <w:link w:val="17"/>
    <w:qFormat/>
    <w:uiPriority w:val="99"/>
    <w:rPr>
      <w:rFonts w:ascii="Calibri" w:hAnsi="Calibri" w:eastAsia="楷体_GB2312" w:cs="Calibri"/>
      <w:kern w:val="2"/>
      <w:sz w:val="24"/>
      <w:szCs w:val="21"/>
    </w:rPr>
  </w:style>
  <w:style w:type="character" w:customStyle="1" w:styleId="31">
    <w:name w:val="正文文本 字符"/>
    <w:basedOn w:val="19"/>
    <w:link w:val="8"/>
    <w:qFormat/>
    <w:uiPriority w:val="0"/>
    <w:rPr>
      <w:rFonts w:asciiTheme="minorHAnsi" w:hAnsiTheme="minorHAnsi" w:eastAsiaTheme="minorEastAsia" w:cstheme="minorBidi"/>
      <w:kern w:val="2"/>
      <w:sz w:val="21"/>
      <w:szCs w:val="24"/>
    </w:rPr>
  </w:style>
  <w:style w:type="character" w:customStyle="1" w:styleId="32">
    <w:name w:val="正文文本首行缩进 字符"/>
    <w:basedOn w:val="31"/>
    <w:link w:val="16"/>
    <w:qFormat/>
    <w:uiPriority w:val="0"/>
    <w:rPr>
      <w:rFonts w:asciiTheme="minorHAnsi" w:hAnsiTheme="minorHAnsi" w:eastAsiaTheme="minorEastAsia" w:cstheme="minorBidi"/>
      <w:kern w:val="2"/>
      <w:sz w:val="21"/>
      <w:szCs w:val="24"/>
    </w:rPr>
  </w:style>
  <w:style w:type="character" w:customStyle="1" w:styleId="33">
    <w:name w:val="标题 1 字符"/>
    <w:basedOn w:val="19"/>
    <w:link w:val="2"/>
    <w:qFormat/>
    <w:uiPriority w:val="99"/>
    <w:rPr>
      <w:rFonts w:ascii="等线" w:hAnsi="等线" w:eastAsia="仿宋"/>
      <w:b/>
      <w:bCs/>
      <w:kern w:val="44"/>
      <w:sz w:val="28"/>
      <w:szCs w:val="44"/>
    </w:rPr>
  </w:style>
  <w:style w:type="character" w:customStyle="1" w:styleId="34">
    <w:name w:val="标题 2 字符"/>
    <w:basedOn w:val="19"/>
    <w:link w:val="3"/>
    <w:qFormat/>
    <w:uiPriority w:val="9"/>
    <w:rPr>
      <w:rFonts w:ascii="等线 Light" w:hAnsi="等线 Light" w:eastAsia="等线 Light"/>
      <w:b/>
      <w:bCs/>
      <w:kern w:val="2"/>
      <w:sz w:val="32"/>
      <w:szCs w:val="32"/>
    </w:rPr>
  </w:style>
  <w:style w:type="character" w:customStyle="1" w:styleId="35">
    <w:name w:val="纯文本 字符"/>
    <w:basedOn w:val="19"/>
    <w:link w:val="10"/>
    <w:qFormat/>
    <w:uiPriority w:val="0"/>
    <w:rPr>
      <w:rFonts w:ascii="Calibri" w:hAnsi="Courier New" w:cs="Courier New"/>
      <w:kern w:val="2"/>
      <w:sz w:val="21"/>
      <w:szCs w:val="21"/>
    </w:rPr>
  </w:style>
  <w:style w:type="paragraph" w:customStyle="1" w:styleId="36">
    <w:name w:val="样式1"/>
    <w:basedOn w:val="1"/>
    <w:qFormat/>
    <w:uiPriority w:val="0"/>
    <w:pPr>
      <w:autoSpaceDE/>
      <w:autoSpaceDN/>
      <w:adjustRightInd w:val="0"/>
      <w:jc w:val="both"/>
      <w:textAlignment w:val="baseline"/>
    </w:pPr>
    <w:rPr>
      <w:rFonts w:ascii="宋体" w:hAnsi="宋体" w:eastAsia="宋体" w:cs="Times New Roman"/>
      <w:sz w:val="28"/>
      <w:szCs w:val="21"/>
      <w:lang w:val="en-US" w:bidi="ar-SA"/>
    </w:rPr>
  </w:style>
  <w:style w:type="character" w:customStyle="1" w:styleId="37">
    <w:name w:val="font21"/>
    <w:basedOn w:val="19"/>
    <w:qFormat/>
    <w:uiPriority w:val="0"/>
    <w:rPr>
      <w:rFonts w:hint="eastAsia" w:ascii="宋体" w:hAnsi="宋体" w:eastAsia="宋体" w:cs="宋体"/>
      <w:color w:val="000000"/>
      <w:sz w:val="21"/>
      <w:szCs w:val="21"/>
      <w:u w:val="none"/>
    </w:rPr>
  </w:style>
  <w:style w:type="paragraph" w:customStyle="1" w:styleId="38">
    <w:name w:val="Normal"/>
    <w:qFormat/>
    <w:uiPriority w:val="0"/>
    <w:pPr>
      <w:jc w:val="both"/>
    </w:pPr>
    <w:rPr>
      <w:rFonts w:ascii="Calibri" w:hAnsi="Calibri"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3163</Words>
  <Characters>3281</Characters>
  <Lines>32</Lines>
  <Paragraphs>9</Paragraphs>
  <TotalTime>4</TotalTime>
  <ScaleCrop>false</ScaleCrop>
  <LinksUpToDate>false</LinksUpToDate>
  <CharactersWithSpaces>3799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2023-08-04T09:48:00Z</dcterms:created>
  <dc:creator>CHEN</dc:creator>
  <cp:lastModifiedBy>潼 </cp:lastModifiedBy>
  <dcterms:modified xsi:type="dcterms:W3CDTF">2025-11-04T03:13:56Z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9D934B49F0F24DCFB18ADB8C57405655_13</vt:lpwstr>
  </property>
  <property fmtid="{D5CDD505-2E9C-101B-9397-08002B2CF9AE}" pid="4" name="KSOTemplateDocerSaveRecord">
    <vt:lpwstr>eyJoZGlkIjoiNDgxMGNmZWQ3NjhjOTYwNDRkZmI4OThhODIxZWFkYTkiLCJ1c2VySWQiOiIyMjg0MDg0MzQifQ==</vt:lpwstr>
  </property>
</Properties>
</file>